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3A9CB" w14:textId="77777777" w:rsidR="00016369" w:rsidRPr="00885AEF" w:rsidRDefault="00016369" w:rsidP="00016369">
      <w:pPr>
        <w:spacing w:after="0" w:line="240" w:lineRule="auto"/>
        <w:jc w:val="center"/>
        <w:rPr>
          <w:rFonts w:ascii="Century Gothic" w:hAnsi="Century Gothic" w:cs="Arial"/>
        </w:rPr>
      </w:pPr>
      <w:r w:rsidRPr="00885AEF">
        <w:rPr>
          <w:rFonts w:ascii="Century Gothic" w:hAnsi="Century Gothic" w:cs="Arial"/>
        </w:rPr>
        <w:t>LEARNING MODULE</w:t>
      </w:r>
    </w:p>
    <w:p w14:paraId="62F590A8" w14:textId="77777777" w:rsidR="00016369" w:rsidRPr="00885AEF" w:rsidRDefault="00016369" w:rsidP="00016369">
      <w:pPr>
        <w:spacing w:after="0" w:line="240" w:lineRule="auto"/>
        <w:jc w:val="center"/>
        <w:rPr>
          <w:rFonts w:ascii="Century Gothic" w:hAnsi="Century Gothic" w:cs="Arial"/>
        </w:rPr>
      </w:pPr>
      <w:r w:rsidRPr="00885AEF">
        <w:rPr>
          <w:rFonts w:ascii="Century Gothic" w:hAnsi="Century Gothic" w:cs="Arial"/>
        </w:rPr>
        <w:t>WEEK 1: May 4-8, 2020</w:t>
      </w:r>
    </w:p>
    <w:p w14:paraId="01BB7AEA" w14:textId="77777777" w:rsidR="00016369" w:rsidRPr="00885AEF" w:rsidRDefault="00016369" w:rsidP="00016369">
      <w:pPr>
        <w:spacing w:after="0" w:line="240" w:lineRule="auto"/>
        <w:jc w:val="center"/>
        <w:rPr>
          <w:rFonts w:ascii="Century Gothic" w:hAnsi="Century Gothic" w:cs="Arial"/>
        </w:rPr>
      </w:pPr>
      <w:r w:rsidRPr="00885AEF">
        <w:rPr>
          <w:rFonts w:ascii="Century Gothic" w:hAnsi="Century Gothic" w:cs="Arial"/>
        </w:rPr>
        <w:t>Duration: 3 hours</w:t>
      </w:r>
    </w:p>
    <w:p w14:paraId="42698C8D" w14:textId="77777777" w:rsidR="00016369" w:rsidRPr="00885AEF" w:rsidRDefault="00016369" w:rsidP="00016369">
      <w:pPr>
        <w:spacing w:after="0" w:line="240" w:lineRule="auto"/>
        <w:rPr>
          <w:rFonts w:ascii="Century Gothic" w:hAnsi="Century Gothic" w:cs="Arial"/>
        </w:rPr>
      </w:pPr>
      <w:r w:rsidRPr="00885AEF">
        <w:rPr>
          <w:rFonts w:ascii="Century Gothic" w:hAnsi="Century Gothic" w:cs="Arial"/>
        </w:rPr>
        <w:t xml:space="preserve">Chapter 2 - Unit 2  </w:t>
      </w:r>
    </w:p>
    <w:p w14:paraId="6641E5F8" w14:textId="77777777" w:rsidR="00016369" w:rsidRPr="00885AEF" w:rsidRDefault="00016369" w:rsidP="00016369">
      <w:pPr>
        <w:spacing w:after="0" w:line="240" w:lineRule="auto"/>
        <w:rPr>
          <w:rFonts w:ascii="Century Gothic" w:hAnsi="Century Gothic" w:cs="Arial"/>
        </w:rPr>
      </w:pPr>
      <w:r w:rsidRPr="00885AEF">
        <w:rPr>
          <w:rFonts w:ascii="Century Gothic" w:hAnsi="Century Gothic" w:cs="Arial"/>
        </w:rPr>
        <w:t>Language Polices &amp; Programs in Multilingual Societies</w:t>
      </w:r>
    </w:p>
    <w:p w14:paraId="23FDABEE" w14:textId="092058C1" w:rsidR="00CB0BC1" w:rsidRPr="00885AEF" w:rsidRDefault="00CB0BC1">
      <w:pPr>
        <w:rPr>
          <w:rFonts w:ascii="Century Gothic" w:hAnsi="Century Gothic"/>
        </w:rPr>
      </w:pPr>
    </w:p>
    <w:p w14:paraId="38F988AE" w14:textId="34DF04F8" w:rsidR="00016369" w:rsidRPr="00871FCD" w:rsidRDefault="00016369" w:rsidP="00016369">
      <w:pPr>
        <w:pStyle w:val="ListParagraph"/>
        <w:numPr>
          <w:ilvl w:val="0"/>
          <w:numId w:val="1"/>
        </w:numPr>
        <w:rPr>
          <w:rFonts w:ascii="Century Gothic" w:hAnsi="Century Gothic"/>
          <w:b/>
          <w:bCs/>
        </w:rPr>
      </w:pPr>
      <w:r w:rsidRPr="00871FCD">
        <w:rPr>
          <w:rFonts w:ascii="Century Gothic" w:hAnsi="Century Gothic"/>
          <w:b/>
          <w:bCs/>
        </w:rPr>
        <w:t>CONTENT</w:t>
      </w:r>
    </w:p>
    <w:p w14:paraId="6ACE5EC1" w14:textId="5EE796CF" w:rsidR="00016369" w:rsidRPr="00885AEF" w:rsidRDefault="00016369" w:rsidP="00016369">
      <w:pPr>
        <w:pStyle w:val="ListParagraph"/>
        <w:numPr>
          <w:ilvl w:val="0"/>
          <w:numId w:val="2"/>
        </w:numPr>
        <w:rPr>
          <w:rFonts w:ascii="Century Gothic" w:hAnsi="Century Gothic"/>
        </w:rPr>
      </w:pPr>
      <w:r w:rsidRPr="00885AEF">
        <w:rPr>
          <w:rFonts w:ascii="Century Gothic" w:hAnsi="Century Gothic"/>
        </w:rPr>
        <w:t>Overview</w:t>
      </w:r>
    </w:p>
    <w:p w14:paraId="759173BD" w14:textId="24936BDD" w:rsidR="00885AEF" w:rsidRDefault="00801940" w:rsidP="00885AEF">
      <w:pPr>
        <w:pStyle w:val="ListParagraph"/>
        <w:ind w:left="1440"/>
        <w:rPr>
          <w:rFonts w:ascii="Century Gothic" w:hAnsi="Century Gothic" w:cs="Arial"/>
        </w:rPr>
      </w:pPr>
      <w:r>
        <w:rPr>
          <w:rFonts w:ascii="Century Gothic" w:hAnsi="Century Gothic" w:cs="Arial"/>
        </w:rPr>
        <w:t>This learning module covers the most common l</w:t>
      </w:r>
      <w:r w:rsidR="00885AEF" w:rsidRPr="00885AEF">
        <w:rPr>
          <w:rFonts w:ascii="Century Gothic" w:hAnsi="Century Gothic" w:cs="Arial"/>
        </w:rPr>
        <w:t>anguage programs</w:t>
      </w:r>
      <w:r>
        <w:rPr>
          <w:rFonts w:ascii="Century Gothic" w:hAnsi="Century Gothic" w:cs="Arial"/>
        </w:rPr>
        <w:t xml:space="preserve"> being utilized </w:t>
      </w:r>
      <w:r w:rsidR="00885AEF" w:rsidRPr="00885AEF">
        <w:rPr>
          <w:rFonts w:ascii="Century Gothic" w:hAnsi="Century Gothic" w:cs="Arial"/>
        </w:rPr>
        <w:t>around the world: English-only instruction, Bilingual instruction, Mother tongue-multilingual education</w:t>
      </w:r>
      <w:r>
        <w:rPr>
          <w:rFonts w:ascii="Century Gothic" w:hAnsi="Century Gothic" w:cs="Arial"/>
        </w:rPr>
        <w:t>. Preservice teachers in English are expected to be equipped with knowledge on these language programs to enable them to design classroom teaching that can accommodate the principles and wisdom behind these programs.</w:t>
      </w:r>
    </w:p>
    <w:p w14:paraId="469DCA76" w14:textId="77777777" w:rsidR="00801940" w:rsidRPr="00885AEF" w:rsidRDefault="00801940" w:rsidP="00885AEF">
      <w:pPr>
        <w:pStyle w:val="ListParagraph"/>
        <w:ind w:left="1440"/>
        <w:rPr>
          <w:rFonts w:ascii="Century Gothic" w:hAnsi="Century Gothic"/>
        </w:rPr>
      </w:pPr>
    </w:p>
    <w:p w14:paraId="5EF66C99" w14:textId="4147AA1B" w:rsidR="00016369" w:rsidRPr="00885AEF" w:rsidRDefault="00016369" w:rsidP="00016369">
      <w:pPr>
        <w:pStyle w:val="ListParagraph"/>
        <w:numPr>
          <w:ilvl w:val="0"/>
          <w:numId w:val="2"/>
        </w:numPr>
        <w:rPr>
          <w:rFonts w:ascii="Century Gothic" w:hAnsi="Century Gothic"/>
        </w:rPr>
      </w:pPr>
      <w:r w:rsidRPr="00885AEF">
        <w:rPr>
          <w:rFonts w:ascii="Century Gothic" w:hAnsi="Century Gothic"/>
        </w:rPr>
        <w:t>Learning Outcomes</w:t>
      </w:r>
    </w:p>
    <w:p w14:paraId="0BE3AB59" w14:textId="77777777" w:rsidR="00885AEF" w:rsidRPr="00885AEF" w:rsidRDefault="00885AEF" w:rsidP="00885AEF">
      <w:pPr>
        <w:pStyle w:val="ListParagraph"/>
        <w:spacing w:after="0" w:line="240" w:lineRule="auto"/>
        <w:ind w:left="1080" w:firstLine="360"/>
        <w:rPr>
          <w:rFonts w:ascii="Century Gothic" w:hAnsi="Century Gothic" w:cs="Arial"/>
        </w:rPr>
      </w:pPr>
      <w:r w:rsidRPr="00885AEF">
        <w:rPr>
          <w:rFonts w:ascii="Century Gothic" w:hAnsi="Century Gothic" w:cs="Arial"/>
        </w:rPr>
        <w:t>At the completion of this crash module, the students should have:</w:t>
      </w:r>
    </w:p>
    <w:p w14:paraId="43E0D047" w14:textId="77777777" w:rsidR="00885AEF" w:rsidRDefault="00885AEF" w:rsidP="00885AEF">
      <w:pPr>
        <w:pStyle w:val="ListParagraph"/>
        <w:spacing w:after="0" w:line="240" w:lineRule="auto"/>
        <w:ind w:left="1440"/>
        <w:rPr>
          <w:rFonts w:ascii="Century Gothic" w:hAnsi="Century Gothic" w:cs="Arial"/>
        </w:rPr>
      </w:pPr>
      <w:r w:rsidRPr="00885AEF">
        <w:rPr>
          <w:rFonts w:ascii="Century Gothic" w:hAnsi="Century Gothic" w:cs="Arial"/>
        </w:rPr>
        <w:t xml:space="preserve">B.1. </w:t>
      </w:r>
      <w:r w:rsidRPr="00885AEF">
        <w:rPr>
          <w:rFonts w:ascii="Century Gothic" w:hAnsi="Century Gothic" w:cs="Arial"/>
        </w:rPr>
        <w:t xml:space="preserve">Comprehensively defined: mainstream with ESOL Pull-out &amp; Push-in; </w:t>
      </w:r>
    </w:p>
    <w:p w14:paraId="38311BB2" w14:textId="1E8A8A1A" w:rsidR="00885AEF" w:rsidRPr="00885AEF" w:rsidRDefault="00885AEF" w:rsidP="00885AEF">
      <w:pPr>
        <w:pStyle w:val="ListParagraph"/>
        <w:spacing w:after="0" w:line="240" w:lineRule="auto"/>
        <w:ind w:left="2160"/>
        <w:rPr>
          <w:rFonts w:ascii="Century Gothic" w:hAnsi="Century Gothic" w:cs="Arial"/>
        </w:rPr>
      </w:pPr>
      <w:r w:rsidRPr="00885AEF">
        <w:rPr>
          <w:rFonts w:ascii="Century Gothic" w:hAnsi="Century Gothic" w:cs="Arial"/>
        </w:rPr>
        <w:t>sheltered English immersion, two-way immersion, transitional bilingual education, and mother tongue-multilingual education;</w:t>
      </w:r>
    </w:p>
    <w:p w14:paraId="61BF6F02" w14:textId="77777777" w:rsidR="00885AEF" w:rsidRDefault="00885AEF" w:rsidP="00885AEF">
      <w:pPr>
        <w:pStyle w:val="ListParagraph"/>
        <w:spacing w:after="0" w:line="240" w:lineRule="auto"/>
        <w:ind w:left="1440"/>
        <w:rPr>
          <w:rFonts w:ascii="Century Gothic" w:hAnsi="Century Gothic" w:cs="Arial"/>
        </w:rPr>
      </w:pPr>
      <w:r w:rsidRPr="00885AEF">
        <w:rPr>
          <w:rFonts w:ascii="Century Gothic" w:hAnsi="Century Gothic" w:cs="Arial"/>
        </w:rPr>
        <w:t xml:space="preserve">B.2. </w:t>
      </w:r>
      <w:r w:rsidRPr="00885AEF">
        <w:rPr>
          <w:rFonts w:ascii="Century Gothic" w:hAnsi="Century Gothic" w:cs="Arial"/>
        </w:rPr>
        <w:t xml:space="preserve">Critically compared the most common language programs being </w:t>
      </w:r>
    </w:p>
    <w:p w14:paraId="4F005581" w14:textId="22A2FC8D" w:rsidR="00885AEF" w:rsidRPr="00885AEF" w:rsidRDefault="00885AEF" w:rsidP="00885AEF">
      <w:pPr>
        <w:pStyle w:val="ListParagraph"/>
        <w:spacing w:after="0" w:line="240" w:lineRule="auto"/>
        <w:ind w:left="2160"/>
        <w:rPr>
          <w:rFonts w:ascii="Century Gothic" w:hAnsi="Century Gothic" w:cs="Arial"/>
        </w:rPr>
      </w:pPr>
      <w:r w:rsidRPr="00885AEF">
        <w:rPr>
          <w:rFonts w:ascii="Century Gothic" w:hAnsi="Century Gothic" w:cs="Arial"/>
        </w:rPr>
        <w:t>used around the world in terms of strategies, curriculum, and outcomes</w:t>
      </w:r>
    </w:p>
    <w:p w14:paraId="5ADD0789" w14:textId="24F51AB1" w:rsidR="00885AEF" w:rsidRPr="00885AEF" w:rsidRDefault="00885AEF" w:rsidP="00885AEF">
      <w:pPr>
        <w:pStyle w:val="ListParagraph"/>
        <w:spacing w:after="0" w:line="240" w:lineRule="auto"/>
        <w:ind w:left="1440"/>
        <w:rPr>
          <w:rFonts w:ascii="Century Gothic" w:hAnsi="Century Gothic" w:cs="Arial"/>
        </w:rPr>
      </w:pPr>
      <w:r w:rsidRPr="00885AEF">
        <w:rPr>
          <w:rFonts w:ascii="Century Gothic" w:hAnsi="Century Gothic" w:cs="Arial"/>
        </w:rPr>
        <w:t xml:space="preserve">B.3. </w:t>
      </w:r>
      <w:r w:rsidRPr="00885AEF">
        <w:rPr>
          <w:rFonts w:ascii="Century Gothic" w:hAnsi="Century Gothic" w:cs="Arial"/>
        </w:rPr>
        <w:t xml:space="preserve">Classify classroom scenarios under the various language programs; </w:t>
      </w:r>
    </w:p>
    <w:p w14:paraId="4A91A188" w14:textId="77777777" w:rsidR="00885AEF" w:rsidRDefault="00885AEF" w:rsidP="00885AEF">
      <w:pPr>
        <w:pStyle w:val="ListParagraph"/>
        <w:spacing w:after="0" w:line="240" w:lineRule="auto"/>
        <w:ind w:left="1440"/>
        <w:rPr>
          <w:rFonts w:ascii="Century Gothic" w:hAnsi="Century Gothic" w:cs="Arial"/>
        </w:rPr>
      </w:pPr>
      <w:r w:rsidRPr="00885AEF">
        <w:rPr>
          <w:rFonts w:ascii="Century Gothic" w:hAnsi="Century Gothic" w:cs="Arial"/>
        </w:rPr>
        <w:t xml:space="preserve">B.4. Critique the various language programs and their applicability to the </w:t>
      </w:r>
    </w:p>
    <w:p w14:paraId="6A0DAC73" w14:textId="08128C00" w:rsidR="00885AEF" w:rsidRPr="00885AEF" w:rsidRDefault="00885AEF" w:rsidP="00885AEF">
      <w:pPr>
        <w:pStyle w:val="ListParagraph"/>
        <w:spacing w:after="0" w:line="240" w:lineRule="auto"/>
        <w:ind w:left="1440" w:firstLine="720"/>
        <w:rPr>
          <w:rFonts w:ascii="Century Gothic" w:hAnsi="Century Gothic" w:cs="Arial"/>
        </w:rPr>
      </w:pPr>
      <w:r w:rsidRPr="00885AEF">
        <w:rPr>
          <w:rFonts w:ascii="Century Gothic" w:hAnsi="Century Gothic" w:cs="Arial"/>
        </w:rPr>
        <w:t>Philippine classroom</w:t>
      </w:r>
    </w:p>
    <w:p w14:paraId="75559C8E" w14:textId="6C53AADA" w:rsidR="00885AEF" w:rsidRPr="00885AEF" w:rsidRDefault="00885AEF" w:rsidP="00885AEF">
      <w:pPr>
        <w:pStyle w:val="ListParagraph"/>
        <w:ind w:left="1440"/>
        <w:rPr>
          <w:rFonts w:ascii="Century Gothic" w:hAnsi="Century Gothic"/>
        </w:rPr>
      </w:pPr>
    </w:p>
    <w:p w14:paraId="7DE1F8BC" w14:textId="4FEECDD3" w:rsidR="00016369" w:rsidRDefault="00016369" w:rsidP="00016369">
      <w:pPr>
        <w:pStyle w:val="ListParagraph"/>
        <w:numPr>
          <w:ilvl w:val="0"/>
          <w:numId w:val="2"/>
        </w:numPr>
        <w:rPr>
          <w:rFonts w:ascii="Century Gothic" w:hAnsi="Century Gothic"/>
        </w:rPr>
      </w:pPr>
      <w:r w:rsidRPr="00885AEF">
        <w:rPr>
          <w:rFonts w:ascii="Century Gothic" w:hAnsi="Century Gothic"/>
        </w:rPr>
        <w:t>Topics/Concepts</w:t>
      </w:r>
    </w:p>
    <w:p w14:paraId="71528FE1" w14:textId="77777777" w:rsidR="00885AEF" w:rsidRPr="00885AEF" w:rsidRDefault="00885AEF" w:rsidP="00885AEF">
      <w:pPr>
        <w:pStyle w:val="ListParagraph"/>
        <w:spacing w:after="0" w:line="240" w:lineRule="auto"/>
        <w:ind w:left="1440"/>
        <w:rPr>
          <w:rFonts w:ascii="Century Gothic" w:hAnsi="Century Gothic" w:cs="Arial"/>
        </w:rPr>
      </w:pPr>
      <w:r w:rsidRPr="00885AEF">
        <w:rPr>
          <w:rFonts w:ascii="Century Gothic" w:hAnsi="Century Gothic" w:cs="Arial"/>
        </w:rPr>
        <w:t>C.1.</w:t>
      </w:r>
      <w:r>
        <w:rPr>
          <w:rFonts w:ascii="Arial" w:hAnsi="Arial" w:cs="Arial"/>
        </w:rPr>
        <w:t xml:space="preserve"> </w:t>
      </w:r>
      <w:r w:rsidRPr="00885AEF">
        <w:rPr>
          <w:rFonts w:ascii="Century Gothic" w:hAnsi="Century Gothic" w:cs="Arial"/>
        </w:rPr>
        <w:t>Mainstream with ESOL Pull-out &amp; Push-in</w:t>
      </w:r>
    </w:p>
    <w:p w14:paraId="1B60FC8C" w14:textId="77777777" w:rsidR="00885AEF" w:rsidRPr="00885AEF" w:rsidRDefault="00885AEF" w:rsidP="00885AEF">
      <w:pPr>
        <w:pStyle w:val="ListParagraph"/>
        <w:spacing w:after="0" w:line="240" w:lineRule="auto"/>
        <w:ind w:left="1440"/>
        <w:rPr>
          <w:rFonts w:ascii="Century Gothic" w:hAnsi="Century Gothic" w:cs="Arial"/>
        </w:rPr>
      </w:pPr>
      <w:r w:rsidRPr="00885AEF">
        <w:rPr>
          <w:rFonts w:ascii="Century Gothic" w:hAnsi="Century Gothic" w:cs="Arial"/>
        </w:rPr>
        <w:t>C.2.</w:t>
      </w:r>
      <w:r w:rsidRPr="00885AEF">
        <w:rPr>
          <w:rFonts w:ascii="Century Gothic" w:hAnsi="Century Gothic" w:cs="Arial"/>
        </w:rPr>
        <w:t xml:space="preserve"> </w:t>
      </w:r>
      <w:r w:rsidRPr="00885AEF">
        <w:rPr>
          <w:rFonts w:ascii="Century Gothic" w:hAnsi="Century Gothic" w:cs="Arial"/>
        </w:rPr>
        <w:t>S</w:t>
      </w:r>
      <w:r w:rsidRPr="00885AEF">
        <w:rPr>
          <w:rFonts w:ascii="Century Gothic" w:hAnsi="Century Gothic" w:cs="Arial"/>
        </w:rPr>
        <w:t>heltered English immersion (SDAIE)</w:t>
      </w:r>
    </w:p>
    <w:p w14:paraId="632A0F36" w14:textId="77777777" w:rsidR="00885AEF" w:rsidRPr="00885AEF" w:rsidRDefault="00885AEF" w:rsidP="00885AEF">
      <w:pPr>
        <w:pStyle w:val="ListParagraph"/>
        <w:spacing w:after="0" w:line="240" w:lineRule="auto"/>
        <w:ind w:left="1440"/>
        <w:rPr>
          <w:rFonts w:ascii="Century Gothic" w:hAnsi="Century Gothic" w:cs="Arial"/>
        </w:rPr>
      </w:pPr>
      <w:r w:rsidRPr="00885AEF">
        <w:rPr>
          <w:rFonts w:ascii="Century Gothic" w:hAnsi="Century Gothic" w:cs="Arial"/>
        </w:rPr>
        <w:t>C.3.</w:t>
      </w:r>
      <w:r w:rsidRPr="00885AEF">
        <w:rPr>
          <w:rFonts w:ascii="Century Gothic" w:hAnsi="Century Gothic" w:cs="Arial"/>
        </w:rPr>
        <w:t xml:space="preserve"> Two-way immersion (TWI)</w:t>
      </w:r>
    </w:p>
    <w:p w14:paraId="7F3A28BF" w14:textId="77777777" w:rsidR="00885AEF" w:rsidRPr="00885AEF" w:rsidRDefault="00885AEF" w:rsidP="00885AEF">
      <w:pPr>
        <w:pStyle w:val="ListParagraph"/>
        <w:spacing w:after="0" w:line="240" w:lineRule="auto"/>
        <w:ind w:left="1440"/>
        <w:rPr>
          <w:rFonts w:ascii="Century Gothic" w:hAnsi="Century Gothic" w:cs="Arial"/>
        </w:rPr>
      </w:pPr>
      <w:r w:rsidRPr="00885AEF">
        <w:rPr>
          <w:rFonts w:ascii="Century Gothic" w:hAnsi="Century Gothic" w:cs="Arial"/>
        </w:rPr>
        <w:t>C.4.</w:t>
      </w:r>
      <w:r w:rsidRPr="00885AEF">
        <w:rPr>
          <w:rFonts w:ascii="Century Gothic" w:hAnsi="Century Gothic" w:cs="Arial"/>
        </w:rPr>
        <w:t xml:space="preserve"> Transitional bilingual education (TBE)</w:t>
      </w:r>
    </w:p>
    <w:p w14:paraId="59881075" w14:textId="7C91BF51" w:rsidR="00885AEF" w:rsidRPr="00885AEF" w:rsidRDefault="00885AEF" w:rsidP="00885AEF">
      <w:pPr>
        <w:pStyle w:val="ListParagraph"/>
        <w:spacing w:after="0" w:line="240" w:lineRule="auto"/>
        <w:ind w:left="1440"/>
        <w:rPr>
          <w:rFonts w:ascii="Century Gothic" w:hAnsi="Century Gothic" w:cs="Arial"/>
        </w:rPr>
      </w:pPr>
      <w:r w:rsidRPr="00885AEF">
        <w:rPr>
          <w:rFonts w:ascii="Century Gothic" w:hAnsi="Century Gothic" w:cs="Arial"/>
        </w:rPr>
        <w:t xml:space="preserve">C.5. </w:t>
      </w:r>
      <w:r w:rsidRPr="00885AEF">
        <w:rPr>
          <w:rFonts w:ascii="Century Gothic" w:hAnsi="Century Gothic" w:cs="Arial"/>
        </w:rPr>
        <w:t>Mother tongue-based multilingual education (MTB-MLE)</w:t>
      </w:r>
    </w:p>
    <w:p w14:paraId="175AF551" w14:textId="77777777" w:rsidR="00885AEF" w:rsidRPr="00885AEF" w:rsidRDefault="00885AEF" w:rsidP="00885AEF">
      <w:pPr>
        <w:pStyle w:val="ListParagraph"/>
        <w:ind w:left="1440"/>
        <w:rPr>
          <w:rFonts w:ascii="Century Gothic" w:hAnsi="Century Gothic"/>
        </w:rPr>
      </w:pPr>
    </w:p>
    <w:p w14:paraId="3DB4ED11" w14:textId="5D9F2D3F" w:rsidR="00016369" w:rsidRPr="00885AEF" w:rsidRDefault="00016369" w:rsidP="00016369">
      <w:pPr>
        <w:pStyle w:val="ListParagraph"/>
        <w:numPr>
          <w:ilvl w:val="0"/>
          <w:numId w:val="2"/>
        </w:numPr>
        <w:rPr>
          <w:rFonts w:ascii="Century Gothic" w:hAnsi="Century Gothic"/>
        </w:rPr>
      </w:pPr>
      <w:r w:rsidRPr="00885AEF">
        <w:rPr>
          <w:rFonts w:ascii="Century Gothic" w:hAnsi="Century Gothic"/>
        </w:rPr>
        <w:t>Learning Materials and Resources</w:t>
      </w:r>
    </w:p>
    <w:p w14:paraId="3E97B350" w14:textId="67E70739" w:rsidR="00016369" w:rsidRDefault="00016369" w:rsidP="00016369">
      <w:pPr>
        <w:pStyle w:val="ListParagraph"/>
        <w:ind w:left="1440"/>
        <w:rPr>
          <w:rFonts w:ascii="Century Gothic" w:hAnsi="Century Gothic"/>
        </w:rPr>
      </w:pPr>
      <w:r w:rsidRPr="00885AEF">
        <w:rPr>
          <w:rFonts w:ascii="Century Gothic" w:hAnsi="Century Gothic"/>
        </w:rPr>
        <w:t>D.1. Readings</w:t>
      </w:r>
    </w:p>
    <w:p w14:paraId="7FBC3F66" w14:textId="77777777" w:rsidR="00885AEF" w:rsidRPr="00885AEF" w:rsidRDefault="00885AEF" w:rsidP="00885AEF">
      <w:pPr>
        <w:pStyle w:val="ListParagraph"/>
        <w:spacing w:after="0" w:line="240" w:lineRule="auto"/>
        <w:ind w:left="1800"/>
        <w:rPr>
          <w:rFonts w:ascii="Century Gothic" w:hAnsi="Century Gothic" w:cs="Arial"/>
        </w:rPr>
      </w:pPr>
      <w:r w:rsidRPr="00885AEF">
        <w:rPr>
          <w:rFonts w:ascii="Century Gothic" w:hAnsi="Century Gothic" w:cs="Arial"/>
        </w:rPr>
        <w:t xml:space="preserve">“Two-Way Immersion Education: The Basics”. A toolkit of the Brown </w:t>
      </w:r>
    </w:p>
    <w:p w14:paraId="58D5F345" w14:textId="75ACC2DB" w:rsidR="00885AEF" w:rsidRPr="00885AEF" w:rsidRDefault="00885AEF" w:rsidP="00885AEF">
      <w:pPr>
        <w:pStyle w:val="ListParagraph"/>
        <w:spacing w:after="0" w:line="240" w:lineRule="auto"/>
        <w:ind w:left="1800" w:firstLine="360"/>
        <w:rPr>
          <w:rFonts w:ascii="Century Gothic" w:hAnsi="Century Gothic" w:cs="Arial"/>
        </w:rPr>
      </w:pPr>
      <w:r w:rsidRPr="00885AEF">
        <w:rPr>
          <w:rFonts w:ascii="Century Gothic" w:hAnsi="Century Gothic" w:cs="Arial"/>
        </w:rPr>
        <w:t>University-Center for Applied Linguistics</w:t>
      </w:r>
    </w:p>
    <w:p w14:paraId="4A5B5F34" w14:textId="77777777" w:rsidR="00885AEF" w:rsidRDefault="00885AEF" w:rsidP="00885AEF">
      <w:pPr>
        <w:pStyle w:val="ListParagraph"/>
        <w:spacing w:after="0" w:line="240" w:lineRule="auto"/>
        <w:ind w:left="1800"/>
        <w:rPr>
          <w:rFonts w:ascii="Century Gothic" w:hAnsi="Century Gothic" w:cs="Arial"/>
        </w:rPr>
      </w:pPr>
      <w:r w:rsidRPr="00885AEF">
        <w:rPr>
          <w:rFonts w:ascii="Century Gothic" w:hAnsi="Century Gothic" w:cs="Arial"/>
        </w:rPr>
        <w:t xml:space="preserve">de Jong, E. J., &amp; </w:t>
      </w:r>
      <w:proofErr w:type="spellStart"/>
      <w:r w:rsidRPr="00885AEF">
        <w:rPr>
          <w:rFonts w:ascii="Century Gothic" w:hAnsi="Century Gothic" w:cs="Arial"/>
        </w:rPr>
        <w:t>Bearse</w:t>
      </w:r>
      <w:proofErr w:type="spellEnd"/>
      <w:r w:rsidRPr="00885AEF">
        <w:rPr>
          <w:rFonts w:ascii="Century Gothic" w:hAnsi="Century Gothic" w:cs="Arial"/>
        </w:rPr>
        <w:t xml:space="preserve">, C. I. (2014). Dual language programs as a </w:t>
      </w:r>
    </w:p>
    <w:p w14:paraId="22E28AB7" w14:textId="077FBBFC" w:rsidR="00885AEF" w:rsidRPr="00885AEF" w:rsidRDefault="00885AEF" w:rsidP="00885AEF">
      <w:pPr>
        <w:pStyle w:val="ListParagraph"/>
        <w:spacing w:after="0" w:line="240" w:lineRule="auto"/>
        <w:ind w:left="2160"/>
        <w:rPr>
          <w:rFonts w:ascii="Century Gothic" w:hAnsi="Century Gothic" w:cs="Arial"/>
        </w:rPr>
      </w:pPr>
      <w:r w:rsidRPr="00885AEF">
        <w:rPr>
          <w:rFonts w:ascii="Century Gothic" w:hAnsi="Century Gothic" w:cs="Arial"/>
        </w:rPr>
        <w:t xml:space="preserve">strand within a secondary school: Dilemmas of a school organization and the TWI mission. </w:t>
      </w:r>
      <w:r w:rsidRPr="00885AEF">
        <w:rPr>
          <w:rFonts w:ascii="Century Gothic" w:hAnsi="Century Gothic" w:cs="Arial"/>
          <w:i/>
          <w:iCs/>
        </w:rPr>
        <w:t xml:space="preserve">International Journal of Bilingual Education and Bilingualism, </w:t>
      </w:r>
      <w:r w:rsidRPr="00885AEF">
        <w:rPr>
          <w:rFonts w:ascii="Century Gothic" w:hAnsi="Century Gothic" w:cs="Arial"/>
        </w:rPr>
        <w:t xml:space="preserve">17(1), 15-31. </w:t>
      </w:r>
    </w:p>
    <w:p w14:paraId="67F0507D" w14:textId="13373163" w:rsidR="00885AEF" w:rsidRPr="00A403A3" w:rsidRDefault="00885AEF" w:rsidP="00A403A3">
      <w:pPr>
        <w:spacing w:after="0" w:line="240" w:lineRule="auto"/>
        <w:ind w:left="2160" w:hanging="270"/>
        <w:rPr>
          <w:rFonts w:ascii="Century Gothic" w:hAnsi="Century Gothic" w:cs="Arial"/>
          <w:color w:val="000000" w:themeColor="text1"/>
        </w:rPr>
      </w:pPr>
      <w:r w:rsidRPr="00A403A3">
        <w:rPr>
          <w:rFonts w:ascii="Century Gothic" w:hAnsi="Century Gothic" w:cs="Arial"/>
        </w:rPr>
        <w:t xml:space="preserve">Lopez, M. P. S., </w:t>
      </w:r>
      <w:proofErr w:type="spellStart"/>
      <w:r w:rsidRPr="00A403A3">
        <w:rPr>
          <w:rFonts w:ascii="Century Gothic" w:hAnsi="Century Gothic" w:cs="Arial"/>
        </w:rPr>
        <w:t>Coady</w:t>
      </w:r>
      <w:proofErr w:type="spellEnd"/>
      <w:r w:rsidRPr="00A403A3">
        <w:rPr>
          <w:rFonts w:ascii="Century Gothic" w:hAnsi="Century Gothic" w:cs="Arial"/>
        </w:rPr>
        <w:t xml:space="preserve">, M., &amp; </w:t>
      </w:r>
      <w:proofErr w:type="spellStart"/>
      <w:r w:rsidRPr="00A403A3">
        <w:rPr>
          <w:rFonts w:ascii="Century Gothic" w:hAnsi="Century Gothic" w:cs="Arial"/>
        </w:rPr>
        <w:t>Ekid</w:t>
      </w:r>
      <w:proofErr w:type="spellEnd"/>
      <w:r w:rsidRPr="00A403A3">
        <w:rPr>
          <w:rFonts w:ascii="Century Gothic" w:hAnsi="Century Gothic" w:cs="Arial"/>
        </w:rPr>
        <w:t>, A. F. (20</w:t>
      </w:r>
      <w:r w:rsidR="00BD12FA" w:rsidRPr="00A403A3">
        <w:rPr>
          <w:rFonts w:ascii="Century Gothic" w:hAnsi="Century Gothic" w:cs="Arial"/>
        </w:rPr>
        <w:t xml:space="preserve">19). </w:t>
      </w:r>
      <w:hyperlink r:id="rId5" w:history="1">
        <w:r w:rsidR="009F1D57" w:rsidRPr="00A403A3">
          <w:rPr>
            <w:rStyle w:val="Hyperlink"/>
            <w:rFonts w:ascii="Century Gothic" w:hAnsi="Century Gothic"/>
            <w:color w:val="auto"/>
            <w:u w:val="none"/>
            <w:shd w:val="clear" w:color="auto" w:fill="FFFFFF"/>
          </w:rPr>
          <w:t xml:space="preserve">Rural indigenous </w:t>
        </w:r>
        <w:r w:rsidR="009F1D57" w:rsidRPr="00A403A3">
          <w:rPr>
            <w:rStyle w:val="Hyperlink"/>
            <w:rFonts w:ascii="Century Gothic" w:hAnsi="Century Gothic"/>
            <w:color w:val="auto"/>
            <w:u w:val="none"/>
            <w:shd w:val="clear" w:color="auto" w:fill="FFFFFF"/>
          </w:rPr>
          <w:t>teachers’ lived experiences in mother tongue education in the Philippines: Counter-stories of resistance</w:t>
        </w:r>
      </w:hyperlink>
      <w:r w:rsidR="009F1D57" w:rsidRPr="00A403A3">
        <w:rPr>
          <w:rFonts w:ascii="Century Gothic" w:hAnsi="Century Gothic"/>
          <w:color w:val="000000" w:themeColor="text1"/>
        </w:rPr>
        <w:t xml:space="preserve">. </w:t>
      </w:r>
      <w:r w:rsidR="009F1D57" w:rsidRPr="00A403A3">
        <w:rPr>
          <w:rFonts w:ascii="Century Gothic" w:hAnsi="Century Gothic"/>
          <w:i/>
          <w:iCs/>
          <w:color w:val="000000" w:themeColor="text1"/>
        </w:rPr>
        <w:t>Journal for Critical Education Policy Studies, 17</w:t>
      </w:r>
      <w:r w:rsidR="009F1D57" w:rsidRPr="00A403A3">
        <w:rPr>
          <w:rFonts w:ascii="Century Gothic" w:hAnsi="Century Gothic"/>
          <w:color w:val="000000" w:themeColor="text1"/>
        </w:rPr>
        <w:t xml:space="preserve">(3), </w:t>
      </w:r>
    </w:p>
    <w:p w14:paraId="13927505" w14:textId="77777777" w:rsidR="00885AEF" w:rsidRDefault="00885AEF" w:rsidP="00885AEF">
      <w:pPr>
        <w:pStyle w:val="ListParagraph"/>
        <w:ind w:left="1800"/>
        <w:rPr>
          <w:rFonts w:ascii="Century Gothic" w:hAnsi="Century Gothic" w:cs="Arial"/>
        </w:rPr>
      </w:pPr>
      <w:r w:rsidRPr="00885AEF">
        <w:rPr>
          <w:rFonts w:ascii="Century Gothic" w:hAnsi="Century Gothic" w:cs="Arial"/>
        </w:rPr>
        <w:t xml:space="preserve">“Having their say: State of mother tongue education in 3 Southeast </w:t>
      </w:r>
    </w:p>
    <w:p w14:paraId="7258EE0B" w14:textId="77777777" w:rsidR="00885AEF" w:rsidRDefault="00885AEF" w:rsidP="00885AEF">
      <w:pPr>
        <w:pStyle w:val="ListParagraph"/>
        <w:ind w:left="1800" w:firstLine="360"/>
        <w:rPr>
          <w:rFonts w:ascii="Century Gothic" w:hAnsi="Century Gothic" w:cs="Arial"/>
        </w:rPr>
      </w:pPr>
      <w:r w:rsidRPr="00885AEF">
        <w:rPr>
          <w:rFonts w:ascii="Century Gothic" w:hAnsi="Century Gothic" w:cs="Arial"/>
        </w:rPr>
        <w:t xml:space="preserve">Asian Countries” (2015). UNESCO Report on Education, Bangkok, </w:t>
      </w:r>
    </w:p>
    <w:p w14:paraId="094CCC97" w14:textId="36A27822" w:rsidR="00885AEF" w:rsidRPr="00885AEF" w:rsidRDefault="00885AEF" w:rsidP="00885AEF">
      <w:pPr>
        <w:pStyle w:val="ListParagraph"/>
        <w:ind w:left="2160"/>
        <w:rPr>
          <w:rFonts w:ascii="Century Gothic" w:hAnsi="Century Gothic" w:cs="Arial"/>
        </w:rPr>
      </w:pPr>
      <w:r w:rsidRPr="00885AEF">
        <w:rPr>
          <w:rFonts w:ascii="Century Gothic" w:hAnsi="Century Gothic" w:cs="Arial"/>
        </w:rPr>
        <w:t xml:space="preserve">Thailand. Retrieved from </w:t>
      </w:r>
      <w:hyperlink r:id="rId6" w:history="1">
        <w:r w:rsidR="00E50C1A" w:rsidRPr="00E67AC3">
          <w:rPr>
            <w:rStyle w:val="Hyperlink"/>
            <w:rFonts w:ascii="Century Gothic" w:hAnsi="Century Gothic" w:cs="Arial"/>
          </w:rPr>
          <w:t>http://www.unescobkk.org/education/news/article/having-their-say-state-of-mother-tongue-based-education-in-region/</w:t>
        </w:r>
      </w:hyperlink>
    </w:p>
    <w:p w14:paraId="250CF624" w14:textId="6BBE9A60" w:rsidR="00885AEF" w:rsidRDefault="00885AEF" w:rsidP="00016369">
      <w:pPr>
        <w:pStyle w:val="ListParagraph"/>
        <w:ind w:left="1440"/>
        <w:rPr>
          <w:rFonts w:ascii="Century Gothic" w:hAnsi="Century Gothic"/>
        </w:rPr>
      </w:pPr>
    </w:p>
    <w:p w14:paraId="0A354F29" w14:textId="6BF759DF" w:rsidR="00E50C1A" w:rsidRDefault="00E50C1A" w:rsidP="00016369">
      <w:pPr>
        <w:pStyle w:val="ListParagraph"/>
        <w:ind w:left="1440"/>
        <w:rPr>
          <w:rFonts w:ascii="Century Gothic" w:hAnsi="Century Gothic"/>
        </w:rPr>
      </w:pPr>
    </w:p>
    <w:p w14:paraId="0B3FC2EA" w14:textId="77777777" w:rsidR="00E50C1A" w:rsidRPr="00885AEF" w:rsidRDefault="00E50C1A" w:rsidP="00016369">
      <w:pPr>
        <w:pStyle w:val="ListParagraph"/>
        <w:ind w:left="1440"/>
        <w:rPr>
          <w:rFonts w:ascii="Century Gothic" w:hAnsi="Century Gothic"/>
        </w:rPr>
      </w:pPr>
    </w:p>
    <w:p w14:paraId="330A978B" w14:textId="50022D62" w:rsidR="00016369" w:rsidRPr="00871FCD" w:rsidRDefault="00016369" w:rsidP="00016369">
      <w:pPr>
        <w:pStyle w:val="ListParagraph"/>
        <w:numPr>
          <w:ilvl w:val="0"/>
          <w:numId w:val="1"/>
        </w:numPr>
        <w:rPr>
          <w:rFonts w:ascii="Century Gothic" w:hAnsi="Century Gothic"/>
          <w:b/>
          <w:bCs/>
        </w:rPr>
      </w:pPr>
      <w:r w:rsidRPr="00871FCD">
        <w:rPr>
          <w:rFonts w:ascii="Century Gothic" w:hAnsi="Century Gothic"/>
          <w:b/>
          <w:bCs/>
        </w:rPr>
        <w:t>INSTRUCTIONAL APPROACHES</w:t>
      </w:r>
    </w:p>
    <w:p w14:paraId="3D05A405" w14:textId="7FF48BE9" w:rsidR="00EF49CB" w:rsidRDefault="00EF49CB" w:rsidP="00016369">
      <w:pPr>
        <w:pStyle w:val="ListParagraph"/>
        <w:numPr>
          <w:ilvl w:val="0"/>
          <w:numId w:val="3"/>
        </w:numPr>
        <w:rPr>
          <w:rFonts w:ascii="Century Gothic" w:hAnsi="Century Gothic"/>
        </w:rPr>
      </w:pPr>
      <w:r>
        <w:rPr>
          <w:rFonts w:ascii="Century Gothic" w:hAnsi="Century Gothic"/>
        </w:rPr>
        <w:t>Pre-Assessment</w:t>
      </w:r>
    </w:p>
    <w:p w14:paraId="63A87443" w14:textId="47B6D472" w:rsidR="00EF49CB" w:rsidRDefault="00EF49CB" w:rsidP="00EF49CB">
      <w:pPr>
        <w:ind w:left="1080"/>
        <w:rPr>
          <w:rFonts w:ascii="Century Gothic" w:hAnsi="Century Gothic"/>
        </w:rPr>
      </w:pPr>
      <w:r>
        <w:rPr>
          <w:rFonts w:ascii="Century Gothic" w:hAnsi="Century Gothic"/>
        </w:rPr>
        <w:t>Assess your schema. Read the given instructions before you fill in the table below</w:t>
      </w:r>
    </w:p>
    <w:p w14:paraId="4C00FD71" w14:textId="41B3A8C1" w:rsidR="00EF49CB" w:rsidRDefault="00EF49CB" w:rsidP="00EF49CB">
      <w:pPr>
        <w:rPr>
          <w:rFonts w:ascii="Century Gothic" w:hAnsi="Century Gothic"/>
        </w:rPr>
      </w:pPr>
      <w:r w:rsidRPr="007D45C2">
        <w:rPr>
          <w:rFonts w:ascii="Century Gothic" w:hAnsi="Century Gothic"/>
          <w:b/>
          <w:bCs/>
          <w:i/>
          <w:iCs/>
        </w:rPr>
        <w:t>INTERPRETIVE HERMENEUTIC PROTOCOL</w:t>
      </w:r>
      <w:r>
        <w:rPr>
          <w:rFonts w:ascii="Century Gothic" w:hAnsi="Century Gothic"/>
        </w:rPr>
        <w:t>: The purpose of this protocol is not simply to come to understanding, but to clarify the conditions that lead to understanding.</w:t>
      </w:r>
    </w:p>
    <w:tbl>
      <w:tblPr>
        <w:tblStyle w:val="TableGrid"/>
        <w:tblW w:w="0" w:type="auto"/>
        <w:tblLook w:val="04A0" w:firstRow="1" w:lastRow="0" w:firstColumn="1" w:lastColumn="0" w:noHBand="0" w:noVBand="1"/>
      </w:tblPr>
      <w:tblGrid>
        <w:gridCol w:w="9350"/>
      </w:tblGrid>
      <w:tr w:rsidR="007D45C2" w14:paraId="55E64497" w14:textId="77777777" w:rsidTr="007D45C2">
        <w:tc>
          <w:tcPr>
            <w:tcW w:w="9350" w:type="dxa"/>
          </w:tcPr>
          <w:p w14:paraId="64F8CB7C" w14:textId="77777777" w:rsidR="007D45C2" w:rsidRDefault="007D45C2" w:rsidP="007D45C2">
            <w:pPr>
              <w:jc w:val="center"/>
              <w:rPr>
                <w:rFonts w:ascii="Century Gothic" w:hAnsi="Century Gothic"/>
                <w:b/>
                <w:bCs/>
              </w:rPr>
            </w:pPr>
            <w:proofErr w:type="gramStart"/>
            <w:r>
              <w:rPr>
                <w:rFonts w:ascii="Century Gothic" w:hAnsi="Century Gothic"/>
                <w:b/>
                <w:bCs/>
              </w:rPr>
              <w:t>PRE UNDERSTANDING</w:t>
            </w:r>
            <w:proofErr w:type="gramEnd"/>
          </w:p>
          <w:p w14:paraId="2ADC0631" w14:textId="4C709F89" w:rsidR="007D45C2" w:rsidRPr="007D45C2" w:rsidRDefault="007D45C2" w:rsidP="007D45C2">
            <w:pPr>
              <w:rPr>
                <w:rFonts w:ascii="Century Gothic" w:hAnsi="Century Gothic"/>
                <w:b/>
                <w:bCs/>
              </w:rPr>
            </w:pPr>
            <w:r w:rsidRPr="007D45C2">
              <w:rPr>
                <w:rFonts w:ascii="Century Gothic" w:hAnsi="Century Gothic"/>
                <w:b/>
                <w:bCs/>
                <w:color w:val="C00000"/>
              </w:rPr>
              <w:t>You are required to answer this section before reading the module content and the supplemental readings provided above</w:t>
            </w:r>
            <w:r w:rsidR="00461B5F">
              <w:rPr>
                <w:rFonts w:ascii="Century Gothic" w:hAnsi="Century Gothic"/>
                <w:b/>
                <w:bCs/>
                <w:color w:val="C00000"/>
              </w:rPr>
              <w:t>. The norm here is “This is only my current best thinking”</w:t>
            </w:r>
          </w:p>
        </w:tc>
      </w:tr>
      <w:tr w:rsidR="007D45C2" w14:paraId="6A62661C" w14:textId="77777777" w:rsidTr="007D45C2">
        <w:tc>
          <w:tcPr>
            <w:tcW w:w="9350" w:type="dxa"/>
          </w:tcPr>
          <w:p w14:paraId="0C641C03" w14:textId="0B168FA9" w:rsidR="007D45C2" w:rsidRDefault="007D45C2" w:rsidP="00EF49CB">
            <w:pPr>
              <w:rPr>
                <w:rFonts w:ascii="Century Gothic" w:hAnsi="Century Gothic"/>
              </w:rPr>
            </w:pPr>
            <w:r>
              <w:rPr>
                <w:rFonts w:ascii="Century Gothic" w:hAnsi="Century Gothic"/>
              </w:rPr>
              <w:t>What I think about: English-only instruction, bilingual instruction and mother tongue- based education</w:t>
            </w:r>
          </w:p>
          <w:p w14:paraId="7B92058E" w14:textId="2BEC1D83" w:rsidR="007D45C2" w:rsidRDefault="007D45C2" w:rsidP="00EF49CB">
            <w:pPr>
              <w:rPr>
                <w:rFonts w:ascii="Century Gothic" w:hAnsi="Century Gothic"/>
              </w:rPr>
            </w:pPr>
          </w:p>
          <w:p w14:paraId="1C34E70F" w14:textId="3490F454" w:rsidR="007D45C2" w:rsidRDefault="007D45C2" w:rsidP="00EF49CB">
            <w:pPr>
              <w:rPr>
                <w:rFonts w:ascii="Century Gothic" w:hAnsi="Century Gothic"/>
              </w:rPr>
            </w:pPr>
          </w:p>
          <w:p w14:paraId="37FA181A" w14:textId="107B7244" w:rsidR="007D45C2" w:rsidRDefault="007D45C2" w:rsidP="00EF49CB">
            <w:pPr>
              <w:rPr>
                <w:rFonts w:ascii="Century Gothic" w:hAnsi="Century Gothic"/>
              </w:rPr>
            </w:pPr>
          </w:p>
          <w:p w14:paraId="6ADB65DB" w14:textId="784AA5A6" w:rsidR="007D45C2" w:rsidRDefault="007D45C2" w:rsidP="00EF49CB">
            <w:pPr>
              <w:rPr>
                <w:rFonts w:ascii="Century Gothic" w:hAnsi="Century Gothic"/>
              </w:rPr>
            </w:pPr>
            <w:r>
              <w:rPr>
                <w:rFonts w:ascii="Century Gothic" w:hAnsi="Century Gothic"/>
              </w:rPr>
              <w:t>What led me to think this</w:t>
            </w:r>
          </w:p>
          <w:p w14:paraId="62C1D301" w14:textId="40C8B763" w:rsidR="007D45C2" w:rsidRDefault="007D45C2" w:rsidP="00EF49CB">
            <w:pPr>
              <w:rPr>
                <w:rFonts w:ascii="Century Gothic" w:hAnsi="Century Gothic"/>
              </w:rPr>
            </w:pPr>
          </w:p>
          <w:p w14:paraId="6F302BA0" w14:textId="77777777" w:rsidR="007D45C2" w:rsidRDefault="007D45C2" w:rsidP="00EF49CB">
            <w:pPr>
              <w:rPr>
                <w:rFonts w:ascii="Century Gothic" w:hAnsi="Century Gothic"/>
              </w:rPr>
            </w:pPr>
          </w:p>
          <w:p w14:paraId="68048B2B" w14:textId="77777777" w:rsidR="007D45C2" w:rsidRDefault="007D45C2" w:rsidP="00EF49CB">
            <w:pPr>
              <w:rPr>
                <w:rFonts w:ascii="Century Gothic" w:hAnsi="Century Gothic"/>
              </w:rPr>
            </w:pPr>
          </w:p>
          <w:p w14:paraId="7DE236EF" w14:textId="77934680" w:rsidR="007D45C2" w:rsidRDefault="007D45C2" w:rsidP="00EF49CB">
            <w:pPr>
              <w:rPr>
                <w:rFonts w:ascii="Century Gothic" w:hAnsi="Century Gothic"/>
              </w:rPr>
            </w:pPr>
          </w:p>
        </w:tc>
      </w:tr>
      <w:tr w:rsidR="007D45C2" w14:paraId="3F93AB62" w14:textId="77777777" w:rsidTr="007D45C2">
        <w:tc>
          <w:tcPr>
            <w:tcW w:w="9350" w:type="dxa"/>
          </w:tcPr>
          <w:p w14:paraId="35F08A9D" w14:textId="77777777" w:rsidR="007D45C2" w:rsidRDefault="007D45C2" w:rsidP="007D45C2">
            <w:pPr>
              <w:jc w:val="center"/>
              <w:rPr>
                <w:rFonts w:ascii="Century Gothic" w:hAnsi="Century Gothic"/>
                <w:b/>
                <w:bCs/>
              </w:rPr>
            </w:pPr>
            <w:r>
              <w:rPr>
                <w:rFonts w:ascii="Century Gothic" w:hAnsi="Century Gothic"/>
                <w:b/>
                <w:bCs/>
              </w:rPr>
              <w:t>UNDERSTANDING</w:t>
            </w:r>
          </w:p>
          <w:p w14:paraId="5BF4209A" w14:textId="572AECDD" w:rsidR="007D45C2" w:rsidRPr="007D45C2" w:rsidRDefault="007D45C2" w:rsidP="007D45C2">
            <w:pPr>
              <w:rPr>
                <w:rFonts w:ascii="Century Gothic" w:hAnsi="Century Gothic"/>
                <w:b/>
                <w:bCs/>
                <w:color w:val="C00000"/>
              </w:rPr>
            </w:pPr>
            <w:r>
              <w:rPr>
                <w:rFonts w:ascii="Century Gothic" w:hAnsi="Century Gothic"/>
                <w:b/>
                <w:bCs/>
                <w:color w:val="C00000"/>
              </w:rPr>
              <w:t>You will populate this section with your responses during the Self-Evaluation/Assessment after reading the module content and the supplemental readings</w:t>
            </w:r>
          </w:p>
        </w:tc>
      </w:tr>
      <w:tr w:rsidR="007D45C2" w14:paraId="0CF8A781" w14:textId="77777777" w:rsidTr="007D45C2">
        <w:tc>
          <w:tcPr>
            <w:tcW w:w="9350" w:type="dxa"/>
          </w:tcPr>
          <w:p w14:paraId="139C5240" w14:textId="2944F988" w:rsidR="007D45C2" w:rsidRDefault="007D45C2" w:rsidP="007D45C2">
            <w:pPr>
              <w:rPr>
                <w:rFonts w:ascii="Century Gothic" w:hAnsi="Century Gothic"/>
              </w:rPr>
            </w:pPr>
            <w:r>
              <w:rPr>
                <w:rFonts w:ascii="Century Gothic" w:hAnsi="Century Gothic"/>
              </w:rPr>
              <w:t xml:space="preserve">What do I think about </w:t>
            </w:r>
            <w:r>
              <w:rPr>
                <w:rFonts w:ascii="Century Gothic" w:hAnsi="Century Gothic"/>
              </w:rPr>
              <w:t>English-only instruction, bilingual instruction and mother tongue- based education</w:t>
            </w:r>
            <w:r>
              <w:rPr>
                <w:rFonts w:ascii="Century Gothic" w:hAnsi="Century Gothic"/>
              </w:rPr>
              <w:t xml:space="preserve"> after reading the </w:t>
            </w:r>
            <w:proofErr w:type="gramStart"/>
            <w:r>
              <w:rPr>
                <w:rFonts w:ascii="Century Gothic" w:hAnsi="Century Gothic"/>
              </w:rPr>
              <w:t>text</w:t>
            </w:r>
            <w:proofErr w:type="gramEnd"/>
          </w:p>
          <w:p w14:paraId="5625AF58" w14:textId="7EC4B41B" w:rsidR="007D45C2" w:rsidRDefault="007D45C2" w:rsidP="007D45C2">
            <w:pPr>
              <w:rPr>
                <w:rFonts w:ascii="Century Gothic" w:hAnsi="Century Gothic"/>
              </w:rPr>
            </w:pPr>
          </w:p>
          <w:p w14:paraId="5B3E7AA6" w14:textId="6B0158C3" w:rsidR="007D45C2" w:rsidRDefault="007D45C2" w:rsidP="007D45C2">
            <w:pPr>
              <w:rPr>
                <w:rFonts w:ascii="Century Gothic" w:hAnsi="Century Gothic"/>
              </w:rPr>
            </w:pPr>
          </w:p>
          <w:p w14:paraId="2DB71313" w14:textId="77777777" w:rsidR="00030330" w:rsidRDefault="00030330" w:rsidP="007D45C2">
            <w:pPr>
              <w:rPr>
                <w:rFonts w:ascii="Century Gothic" w:hAnsi="Century Gothic"/>
              </w:rPr>
            </w:pPr>
          </w:p>
          <w:p w14:paraId="5EDB5293" w14:textId="1B573AAE" w:rsidR="007D45C2" w:rsidRDefault="007D45C2" w:rsidP="007D45C2">
            <w:pPr>
              <w:rPr>
                <w:rFonts w:ascii="Century Gothic" w:hAnsi="Century Gothic"/>
              </w:rPr>
            </w:pPr>
            <w:r>
              <w:rPr>
                <w:rFonts w:ascii="Century Gothic" w:hAnsi="Century Gothic"/>
              </w:rPr>
              <w:t>What led me to think this</w:t>
            </w:r>
          </w:p>
          <w:p w14:paraId="6F0C2FB3" w14:textId="77777777" w:rsidR="007D45C2" w:rsidRDefault="007D45C2" w:rsidP="007D45C2">
            <w:pPr>
              <w:rPr>
                <w:rFonts w:ascii="Century Gothic" w:hAnsi="Century Gothic"/>
              </w:rPr>
            </w:pPr>
          </w:p>
          <w:p w14:paraId="058EFE41" w14:textId="418EC6AF" w:rsidR="007D45C2" w:rsidRDefault="007D45C2" w:rsidP="00EF49CB">
            <w:pPr>
              <w:rPr>
                <w:rFonts w:ascii="Century Gothic" w:hAnsi="Century Gothic"/>
              </w:rPr>
            </w:pPr>
          </w:p>
          <w:p w14:paraId="1F22969C" w14:textId="24CDC86F" w:rsidR="007D45C2" w:rsidRDefault="007D45C2" w:rsidP="00EF49CB">
            <w:pPr>
              <w:rPr>
                <w:rFonts w:ascii="Century Gothic" w:hAnsi="Century Gothic"/>
              </w:rPr>
            </w:pPr>
          </w:p>
        </w:tc>
      </w:tr>
      <w:tr w:rsidR="007D45C2" w14:paraId="15A33D8D" w14:textId="77777777" w:rsidTr="007D45C2">
        <w:tc>
          <w:tcPr>
            <w:tcW w:w="9350" w:type="dxa"/>
          </w:tcPr>
          <w:p w14:paraId="21875601" w14:textId="77777777" w:rsidR="007D45C2" w:rsidRDefault="007D45C2" w:rsidP="007D45C2">
            <w:pPr>
              <w:jc w:val="center"/>
              <w:rPr>
                <w:rFonts w:ascii="Century Gothic" w:hAnsi="Century Gothic"/>
                <w:b/>
                <w:bCs/>
              </w:rPr>
            </w:pPr>
            <w:r w:rsidRPr="007D45C2">
              <w:rPr>
                <w:rFonts w:ascii="Century Gothic" w:hAnsi="Century Gothic"/>
                <w:b/>
                <w:bCs/>
              </w:rPr>
              <w:t>NEW UNDERSTANDING</w:t>
            </w:r>
          </w:p>
          <w:p w14:paraId="3A3EC89F" w14:textId="23D149F5" w:rsidR="007D45C2" w:rsidRPr="007D45C2" w:rsidRDefault="007D45C2" w:rsidP="007D45C2">
            <w:pPr>
              <w:rPr>
                <w:rFonts w:ascii="Century Gothic" w:hAnsi="Century Gothic"/>
                <w:b/>
                <w:bCs/>
                <w:color w:val="C00000"/>
              </w:rPr>
            </w:pPr>
            <w:r w:rsidRPr="007D45C2">
              <w:rPr>
                <w:rFonts w:ascii="Century Gothic" w:hAnsi="Century Gothic"/>
                <w:b/>
                <w:bCs/>
                <w:color w:val="C00000"/>
              </w:rPr>
              <w:t>Answer this section after reading the discussion and doing the supplemental follow up activities</w:t>
            </w:r>
          </w:p>
        </w:tc>
      </w:tr>
      <w:tr w:rsidR="007D45C2" w14:paraId="02E0ADE4" w14:textId="77777777" w:rsidTr="007D45C2">
        <w:tc>
          <w:tcPr>
            <w:tcW w:w="9350" w:type="dxa"/>
          </w:tcPr>
          <w:p w14:paraId="2D3EBB40" w14:textId="58AE8E59" w:rsidR="007D45C2" w:rsidRDefault="007D45C2" w:rsidP="00EF49CB">
            <w:pPr>
              <w:rPr>
                <w:rFonts w:ascii="Century Gothic" w:hAnsi="Century Gothic"/>
              </w:rPr>
            </w:pPr>
            <w:r>
              <w:rPr>
                <w:rFonts w:ascii="Century Gothic" w:hAnsi="Century Gothic"/>
              </w:rPr>
              <w:t>What do I NOW think about it, after reading the discussion and doing the other supplemental activities?</w:t>
            </w:r>
          </w:p>
          <w:p w14:paraId="1DD7F75F" w14:textId="3B97D7DB" w:rsidR="007D45C2" w:rsidRDefault="007D45C2" w:rsidP="00EF49CB">
            <w:pPr>
              <w:rPr>
                <w:rFonts w:ascii="Century Gothic" w:hAnsi="Century Gothic"/>
              </w:rPr>
            </w:pPr>
          </w:p>
          <w:p w14:paraId="4B40B923" w14:textId="77777777" w:rsidR="007D45C2" w:rsidRDefault="007D45C2" w:rsidP="00EF49CB">
            <w:pPr>
              <w:rPr>
                <w:rFonts w:ascii="Century Gothic" w:hAnsi="Century Gothic"/>
              </w:rPr>
            </w:pPr>
          </w:p>
          <w:p w14:paraId="2007B38E" w14:textId="77777777" w:rsidR="007D45C2" w:rsidRDefault="007D45C2" w:rsidP="00EF49CB">
            <w:pPr>
              <w:rPr>
                <w:rFonts w:ascii="Century Gothic" w:hAnsi="Century Gothic"/>
              </w:rPr>
            </w:pPr>
          </w:p>
          <w:p w14:paraId="7D81318A" w14:textId="77777777" w:rsidR="007D45C2" w:rsidRDefault="007D45C2" w:rsidP="00EF49CB">
            <w:pPr>
              <w:rPr>
                <w:rFonts w:ascii="Century Gothic" w:hAnsi="Century Gothic"/>
              </w:rPr>
            </w:pPr>
            <w:r>
              <w:rPr>
                <w:rFonts w:ascii="Century Gothic" w:hAnsi="Century Gothic"/>
              </w:rPr>
              <w:t>What led me to this thinking?</w:t>
            </w:r>
          </w:p>
          <w:p w14:paraId="327D1022" w14:textId="63638F66" w:rsidR="00030330" w:rsidRDefault="00030330" w:rsidP="00EF49CB">
            <w:pPr>
              <w:rPr>
                <w:rFonts w:ascii="Century Gothic" w:hAnsi="Century Gothic"/>
              </w:rPr>
            </w:pPr>
          </w:p>
        </w:tc>
      </w:tr>
    </w:tbl>
    <w:p w14:paraId="245DCA35" w14:textId="13702B21" w:rsidR="00EF49CB" w:rsidRDefault="00EF49CB" w:rsidP="00EF49CB">
      <w:pPr>
        <w:rPr>
          <w:rFonts w:ascii="Century Gothic" w:hAnsi="Century Gothic"/>
        </w:rPr>
      </w:pPr>
    </w:p>
    <w:p w14:paraId="51335E17" w14:textId="77777777" w:rsidR="000C5E5A" w:rsidRDefault="000C5E5A" w:rsidP="00EF49CB">
      <w:pPr>
        <w:rPr>
          <w:rFonts w:ascii="Century Gothic" w:hAnsi="Century Gothic"/>
        </w:rPr>
      </w:pPr>
    </w:p>
    <w:p w14:paraId="07D3B6EC" w14:textId="77777777" w:rsidR="00EF49CB" w:rsidRPr="00EF49CB" w:rsidRDefault="00EF49CB" w:rsidP="00EF49CB">
      <w:pPr>
        <w:rPr>
          <w:rFonts w:ascii="Century Gothic" w:hAnsi="Century Gothic"/>
        </w:rPr>
      </w:pPr>
    </w:p>
    <w:p w14:paraId="7E93E968" w14:textId="26B3064E" w:rsidR="00016369" w:rsidRDefault="00016369" w:rsidP="00016369">
      <w:pPr>
        <w:pStyle w:val="ListParagraph"/>
        <w:numPr>
          <w:ilvl w:val="0"/>
          <w:numId w:val="3"/>
        </w:numPr>
        <w:rPr>
          <w:rFonts w:ascii="Century Gothic" w:hAnsi="Century Gothic"/>
        </w:rPr>
      </w:pPr>
      <w:r w:rsidRPr="00885AEF">
        <w:rPr>
          <w:rFonts w:ascii="Century Gothic" w:hAnsi="Century Gothic"/>
        </w:rPr>
        <w:lastRenderedPageBreak/>
        <w:t>Input</w:t>
      </w:r>
    </w:p>
    <w:tbl>
      <w:tblPr>
        <w:tblStyle w:val="TableGrid"/>
        <w:tblW w:w="0" w:type="auto"/>
        <w:tblLook w:val="04A0" w:firstRow="1" w:lastRow="0" w:firstColumn="1" w:lastColumn="0" w:noHBand="0" w:noVBand="1"/>
      </w:tblPr>
      <w:tblGrid>
        <w:gridCol w:w="4675"/>
        <w:gridCol w:w="4675"/>
      </w:tblGrid>
      <w:tr w:rsidR="00577355" w:rsidRPr="00885AEF" w14:paraId="04FEE7D3" w14:textId="77777777" w:rsidTr="00EC556B">
        <w:tc>
          <w:tcPr>
            <w:tcW w:w="4675" w:type="dxa"/>
          </w:tcPr>
          <w:p w14:paraId="566FEB52" w14:textId="77777777" w:rsidR="00577355" w:rsidRPr="00885AEF" w:rsidRDefault="00577355" w:rsidP="00EC556B">
            <w:pPr>
              <w:rPr>
                <w:rFonts w:ascii="Century Gothic" w:hAnsi="Century Gothic"/>
              </w:rPr>
            </w:pPr>
            <w:r w:rsidRPr="00885AEF">
              <w:rPr>
                <w:rFonts w:ascii="Century Gothic" w:hAnsi="Century Gothic"/>
              </w:rPr>
              <w:t>Teacher Activity</w:t>
            </w:r>
          </w:p>
        </w:tc>
        <w:tc>
          <w:tcPr>
            <w:tcW w:w="4675" w:type="dxa"/>
          </w:tcPr>
          <w:p w14:paraId="1EA397AF" w14:textId="77777777" w:rsidR="00577355" w:rsidRPr="00885AEF" w:rsidRDefault="00577355" w:rsidP="00EC556B">
            <w:pPr>
              <w:rPr>
                <w:rFonts w:ascii="Century Gothic" w:hAnsi="Century Gothic"/>
              </w:rPr>
            </w:pPr>
            <w:r w:rsidRPr="00885AEF">
              <w:rPr>
                <w:rFonts w:ascii="Century Gothic" w:hAnsi="Century Gothic"/>
              </w:rPr>
              <w:t>Learner Activity</w:t>
            </w:r>
          </w:p>
        </w:tc>
      </w:tr>
      <w:tr w:rsidR="00577355" w:rsidRPr="00885AEF" w14:paraId="708D21D3" w14:textId="77777777" w:rsidTr="00EC556B">
        <w:tc>
          <w:tcPr>
            <w:tcW w:w="4675" w:type="dxa"/>
          </w:tcPr>
          <w:p w14:paraId="4210358F" w14:textId="1391E817" w:rsidR="00577355" w:rsidRPr="00577355" w:rsidRDefault="00577355" w:rsidP="00577355">
            <w:pPr>
              <w:pStyle w:val="ListParagraph"/>
              <w:numPr>
                <w:ilvl w:val="0"/>
                <w:numId w:val="7"/>
              </w:numPr>
              <w:rPr>
                <w:rFonts w:ascii="Century Gothic" w:hAnsi="Century Gothic"/>
              </w:rPr>
            </w:pPr>
            <w:r>
              <w:rPr>
                <w:rFonts w:ascii="Century Gothic" w:hAnsi="Century Gothic"/>
              </w:rPr>
              <w:t>Provide the input for the module: topic content, readings, and other resources</w:t>
            </w:r>
          </w:p>
        </w:tc>
        <w:tc>
          <w:tcPr>
            <w:tcW w:w="4675" w:type="dxa"/>
          </w:tcPr>
          <w:p w14:paraId="02E399BA" w14:textId="74F5A034" w:rsidR="00577355" w:rsidRPr="00577355" w:rsidRDefault="00577355" w:rsidP="00577355">
            <w:pPr>
              <w:pStyle w:val="ListParagraph"/>
              <w:numPr>
                <w:ilvl w:val="0"/>
                <w:numId w:val="7"/>
              </w:numPr>
              <w:rPr>
                <w:rFonts w:ascii="Century Gothic" w:hAnsi="Century Gothic"/>
              </w:rPr>
            </w:pPr>
            <w:r>
              <w:rPr>
                <w:rFonts w:ascii="Century Gothic" w:hAnsi="Century Gothic"/>
              </w:rPr>
              <w:t>Read and understand the content of the learning module</w:t>
            </w:r>
          </w:p>
        </w:tc>
      </w:tr>
      <w:tr w:rsidR="00577355" w:rsidRPr="00885AEF" w14:paraId="53D0DB60" w14:textId="77777777" w:rsidTr="00EC556B">
        <w:tc>
          <w:tcPr>
            <w:tcW w:w="4675" w:type="dxa"/>
          </w:tcPr>
          <w:p w14:paraId="715790C4" w14:textId="40A509A7" w:rsidR="00577355" w:rsidRPr="00577355" w:rsidRDefault="00577355" w:rsidP="00577355">
            <w:pPr>
              <w:pStyle w:val="ListParagraph"/>
              <w:numPr>
                <w:ilvl w:val="0"/>
                <w:numId w:val="7"/>
              </w:numPr>
              <w:rPr>
                <w:rFonts w:ascii="Century Gothic" w:hAnsi="Century Gothic"/>
              </w:rPr>
            </w:pPr>
            <w:r>
              <w:rPr>
                <w:rFonts w:ascii="Century Gothic" w:hAnsi="Century Gothic"/>
              </w:rPr>
              <w:t>Provide the Self-Evaluation: Self-check test and assessment</w:t>
            </w:r>
          </w:p>
        </w:tc>
        <w:tc>
          <w:tcPr>
            <w:tcW w:w="4675" w:type="dxa"/>
          </w:tcPr>
          <w:p w14:paraId="6D721631" w14:textId="77777777" w:rsidR="00577355" w:rsidRDefault="00577355" w:rsidP="00577355">
            <w:pPr>
              <w:pStyle w:val="ListParagraph"/>
              <w:numPr>
                <w:ilvl w:val="0"/>
                <w:numId w:val="7"/>
              </w:numPr>
              <w:rPr>
                <w:rFonts w:ascii="Century Gothic" w:hAnsi="Century Gothic"/>
              </w:rPr>
            </w:pPr>
            <w:r>
              <w:rPr>
                <w:rFonts w:ascii="Century Gothic" w:hAnsi="Century Gothic"/>
              </w:rPr>
              <w:t>Work on the self-check test and assessment</w:t>
            </w:r>
          </w:p>
          <w:p w14:paraId="47599C60" w14:textId="39D456AB" w:rsidR="00577355" w:rsidRPr="00577355" w:rsidRDefault="00577355" w:rsidP="00577355">
            <w:pPr>
              <w:pStyle w:val="ListParagraph"/>
              <w:numPr>
                <w:ilvl w:val="0"/>
                <w:numId w:val="7"/>
              </w:numPr>
              <w:rPr>
                <w:rFonts w:ascii="Century Gothic" w:hAnsi="Century Gothic"/>
              </w:rPr>
            </w:pPr>
            <w:r>
              <w:rPr>
                <w:rFonts w:ascii="Century Gothic" w:hAnsi="Century Gothic"/>
              </w:rPr>
              <w:t>Submit module outputs to the Course Instructor</w:t>
            </w:r>
          </w:p>
        </w:tc>
      </w:tr>
      <w:tr w:rsidR="00577355" w:rsidRPr="00885AEF" w14:paraId="46D5FB15" w14:textId="77777777" w:rsidTr="00EC556B">
        <w:tc>
          <w:tcPr>
            <w:tcW w:w="4675" w:type="dxa"/>
          </w:tcPr>
          <w:p w14:paraId="0E7CDD2D" w14:textId="218D741C" w:rsidR="00216F32" w:rsidRPr="000B7D00" w:rsidRDefault="000B7D00" w:rsidP="00283443">
            <w:pPr>
              <w:pStyle w:val="ListParagraph"/>
              <w:numPr>
                <w:ilvl w:val="0"/>
                <w:numId w:val="7"/>
              </w:numPr>
              <w:rPr>
                <w:rFonts w:ascii="Century Gothic" w:hAnsi="Century Gothic"/>
              </w:rPr>
            </w:pPr>
            <w:r>
              <w:rPr>
                <w:rFonts w:ascii="Century Gothic" w:hAnsi="Century Gothic"/>
              </w:rPr>
              <w:t>Provide supplemental activities outside the main content of the module and devise a way to follow-up assigned activities</w:t>
            </w:r>
          </w:p>
        </w:tc>
        <w:tc>
          <w:tcPr>
            <w:tcW w:w="4675" w:type="dxa"/>
          </w:tcPr>
          <w:p w14:paraId="673DBF04" w14:textId="66AF508C" w:rsidR="00577355" w:rsidRPr="000B7D00" w:rsidRDefault="000B7D00" w:rsidP="000B7D00">
            <w:pPr>
              <w:pStyle w:val="ListParagraph"/>
              <w:numPr>
                <w:ilvl w:val="0"/>
                <w:numId w:val="7"/>
              </w:numPr>
              <w:rPr>
                <w:rFonts w:ascii="Century Gothic" w:hAnsi="Century Gothic"/>
              </w:rPr>
            </w:pPr>
            <w:r>
              <w:rPr>
                <w:rFonts w:ascii="Century Gothic" w:hAnsi="Century Gothic"/>
              </w:rPr>
              <w:t>Work on supplemental activities individually or collaboratively; negotiable</w:t>
            </w:r>
          </w:p>
        </w:tc>
      </w:tr>
    </w:tbl>
    <w:p w14:paraId="1127170B" w14:textId="77777777" w:rsidR="00FF5473" w:rsidRDefault="00FF5473" w:rsidP="00FF5473">
      <w:pPr>
        <w:spacing w:after="0" w:line="240" w:lineRule="auto"/>
        <w:rPr>
          <w:rFonts w:ascii="Century Gothic" w:hAnsi="Century Gothic"/>
        </w:rPr>
      </w:pPr>
    </w:p>
    <w:p w14:paraId="3E5102A4" w14:textId="2E98F146" w:rsidR="000B7D00" w:rsidRDefault="000B7D00" w:rsidP="00FF5473">
      <w:pPr>
        <w:spacing w:after="0" w:line="240" w:lineRule="auto"/>
        <w:rPr>
          <w:rFonts w:ascii="Century Gothic" w:hAnsi="Century Gothic"/>
        </w:rPr>
      </w:pPr>
      <w:r>
        <w:rPr>
          <w:rFonts w:ascii="Century Gothic" w:hAnsi="Century Gothic"/>
        </w:rPr>
        <w:t>Main Content</w:t>
      </w:r>
    </w:p>
    <w:p w14:paraId="0CA5A204" w14:textId="44030D0C" w:rsidR="000B7D00" w:rsidRDefault="00FF5473" w:rsidP="00E50C1A">
      <w:pPr>
        <w:rPr>
          <w:rFonts w:ascii="Century Gothic" w:hAnsi="Century Gothic"/>
        </w:rPr>
      </w:pPr>
      <w:r w:rsidRPr="000B7D00">
        <w:rPr>
          <w:rFonts w:ascii="Century Gothic" w:hAnsi="Century Gothic"/>
          <w:noProof/>
        </w:rPr>
        <mc:AlternateContent>
          <mc:Choice Requires="wps">
            <w:drawing>
              <wp:anchor distT="45720" distB="45720" distL="114300" distR="114300" simplePos="0" relativeHeight="251659264" behindDoc="0" locked="0" layoutInCell="1" allowOverlap="1" wp14:anchorId="7122DD0D" wp14:editId="763AAD5C">
                <wp:simplePos x="0" y="0"/>
                <wp:positionH relativeFrom="column">
                  <wp:posOffset>1120775</wp:posOffset>
                </wp:positionH>
                <wp:positionV relativeFrom="paragraph">
                  <wp:posOffset>7620</wp:posOffset>
                </wp:positionV>
                <wp:extent cx="3744595" cy="314960"/>
                <wp:effectExtent l="0" t="0" r="2730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314960"/>
                        </a:xfrm>
                        <a:prstGeom prst="rect">
                          <a:avLst/>
                        </a:prstGeom>
                        <a:solidFill>
                          <a:schemeClr val="accent2">
                            <a:lumMod val="40000"/>
                            <a:lumOff val="60000"/>
                          </a:schemeClr>
                        </a:solidFill>
                        <a:ln w="25400" cmpd="dbl">
                          <a:solidFill>
                            <a:srgbClr val="000000"/>
                          </a:solidFill>
                          <a:miter lim="800000"/>
                          <a:headEnd/>
                          <a:tailEnd/>
                        </a:ln>
                      </wps:spPr>
                      <wps:txbx>
                        <w:txbxContent>
                          <w:p w14:paraId="49EFC0A3" w14:textId="77777777" w:rsidR="00FF5473" w:rsidRPr="000E2643" w:rsidRDefault="00FF5473" w:rsidP="00FF5473">
                            <w:pPr>
                              <w:spacing w:after="0" w:line="240" w:lineRule="auto"/>
                              <w:rPr>
                                <w:rFonts w:ascii="Century Gothic" w:hAnsi="Century Gothic" w:cs="Arial"/>
                                <w:b/>
                                <w:bCs/>
                                <w:sz w:val="28"/>
                                <w:szCs w:val="28"/>
                              </w:rPr>
                            </w:pPr>
                            <w:r w:rsidRPr="000E2643">
                              <w:rPr>
                                <w:rFonts w:ascii="Century Gothic" w:hAnsi="Century Gothic" w:cs="Arial"/>
                                <w:b/>
                                <w:bCs/>
                                <w:sz w:val="28"/>
                                <w:szCs w:val="28"/>
                              </w:rPr>
                              <w:t>ESL/Bilingual Education Program Types</w:t>
                            </w:r>
                          </w:p>
                          <w:p w14:paraId="49452608" w14:textId="7161879C" w:rsidR="000B7D00" w:rsidRPr="00FF5473" w:rsidRDefault="000B7D00" w:rsidP="00FF5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22DD0D" id="_x0000_t202" coordsize="21600,21600" o:spt="202" path="m,l,21600r21600,l21600,xe">
                <v:stroke joinstyle="miter"/>
                <v:path gradientshapeok="t" o:connecttype="rect"/>
              </v:shapetype>
              <v:shape id="Text Box 2" o:spid="_x0000_s1026" type="#_x0000_t202" style="position:absolute;margin-left:88.25pt;margin-top:.6pt;width:294.85pt;height:2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" fillcolor="#f7caac [1301]" strokeweight="2pt">
                <v:stroke linestyle="thinThin"/>
                <v:textbox>
                  <w:txbxContent>
                    <w:p w14:paraId="49EFC0A3" w14:textId="77777777" w:rsidR="00FF5473" w:rsidRPr="000E2643" w:rsidRDefault="00FF5473" w:rsidP="00FF5473">
                      <w:pPr>
                        <w:spacing w:after="0" w:line="240" w:lineRule="auto"/>
                        <w:rPr>
                          <w:rFonts w:ascii="Century Gothic" w:hAnsi="Century Gothic" w:cs="Arial"/>
                          <w:b/>
                          <w:bCs/>
                          <w:sz w:val="28"/>
                          <w:szCs w:val="28"/>
                        </w:rPr>
                      </w:pPr>
                      <w:r w:rsidRPr="000E2643">
                        <w:rPr>
                          <w:rFonts w:ascii="Century Gothic" w:hAnsi="Century Gothic" w:cs="Arial"/>
                          <w:b/>
                          <w:bCs/>
                          <w:sz w:val="28"/>
                          <w:szCs w:val="28"/>
                        </w:rPr>
                        <w:t>ESL/Bilingual Education Program Types</w:t>
                      </w:r>
                    </w:p>
                    <w:p w14:paraId="49452608" w14:textId="7161879C" w:rsidR="000B7D00" w:rsidRPr="00FF5473" w:rsidRDefault="000B7D00" w:rsidP="00FF5473"/>
                  </w:txbxContent>
                </v:textbox>
                <w10:wrap type="square"/>
              </v:shape>
            </w:pict>
          </mc:Fallback>
        </mc:AlternateContent>
      </w:r>
    </w:p>
    <w:p w14:paraId="0410A98D" w14:textId="389B3A65" w:rsidR="00E50C1A" w:rsidRDefault="00E50C1A" w:rsidP="00E50C1A">
      <w:pPr>
        <w:rPr>
          <w:rFonts w:ascii="Century Gothic" w:hAnsi="Century Gothic"/>
        </w:rPr>
      </w:pPr>
    </w:p>
    <w:p w14:paraId="2975CE8D" w14:textId="065DF7E4" w:rsidR="00FF5473" w:rsidRDefault="00283443" w:rsidP="00FF5473">
      <w:pPr>
        <w:pStyle w:val="ListParagraph"/>
        <w:numPr>
          <w:ilvl w:val="0"/>
          <w:numId w:val="9"/>
        </w:numPr>
        <w:spacing w:after="0" w:line="240" w:lineRule="auto"/>
        <w:rPr>
          <w:rFonts w:ascii="Century Gothic" w:hAnsi="Century Gothic" w:cs="Arial"/>
          <w:b/>
          <w:bCs/>
        </w:rPr>
      </w:pPr>
      <w:r w:rsidRPr="00FF5473">
        <w:rPr>
          <w:rFonts w:ascii="Century Gothic" w:hAnsi="Century Gothic" w:cs="Arial"/>
          <w:b/>
          <w:bCs/>
          <w:noProof/>
        </w:rPr>
        <mc:AlternateContent>
          <mc:Choice Requires="wps">
            <w:drawing>
              <wp:anchor distT="45720" distB="45720" distL="114300" distR="114300" simplePos="0" relativeHeight="251665408" behindDoc="0" locked="0" layoutInCell="1" allowOverlap="1" wp14:anchorId="3361D26E" wp14:editId="15D9722B">
                <wp:simplePos x="0" y="0"/>
                <wp:positionH relativeFrom="column">
                  <wp:posOffset>95885</wp:posOffset>
                </wp:positionH>
                <wp:positionV relativeFrom="paragraph">
                  <wp:posOffset>3328035</wp:posOffset>
                </wp:positionV>
                <wp:extent cx="5842000" cy="1534160"/>
                <wp:effectExtent l="0" t="0" r="25400" b="279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534160"/>
                        </a:xfrm>
                        <a:prstGeom prst="rect">
                          <a:avLst/>
                        </a:prstGeom>
                        <a:solidFill>
                          <a:srgbClr val="FFFFFF"/>
                        </a:solidFill>
                        <a:ln w="9525">
                          <a:solidFill>
                            <a:srgbClr val="000000"/>
                          </a:solidFill>
                          <a:miter lim="800000"/>
                          <a:headEnd/>
                          <a:tailEnd/>
                        </a:ln>
                      </wps:spPr>
                      <wps:txbx>
                        <w:txbxContent>
                          <w:p w14:paraId="3DFDA89D" w14:textId="77777777" w:rsidR="00FF5473" w:rsidRPr="000D0100" w:rsidRDefault="00FF5473" w:rsidP="00FF5473">
                            <w:pPr>
                              <w:spacing w:after="0" w:line="240" w:lineRule="auto"/>
                              <w:rPr>
                                <w:rFonts w:ascii="Century Gothic" w:hAnsi="Century Gothic" w:cs="Arial"/>
                                <w:b/>
                                <w:bCs/>
                                <w:i/>
                                <w:iCs/>
                                <w:u w:val="single"/>
                              </w:rPr>
                            </w:pPr>
                            <w:r w:rsidRPr="000D0100">
                              <w:rPr>
                                <w:rFonts w:ascii="Century Gothic" w:hAnsi="Century Gothic" w:cs="Arial"/>
                                <w:b/>
                                <w:bCs/>
                                <w:i/>
                                <w:iCs/>
                                <w:u w:val="single"/>
                              </w:rPr>
                              <w:t>Sheltered English Immersion (SDAIE)</w:t>
                            </w:r>
                          </w:p>
                          <w:p w14:paraId="473A5997" w14:textId="77777777" w:rsidR="00FF5473" w:rsidRPr="00FF5473" w:rsidRDefault="00FF5473" w:rsidP="00FF5473">
                            <w:pPr>
                              <w:pStyle w:val="ListParagraph"/>
                              <w:numPr>
                                <w:ilvl w:val="0"/>
                                <w:numId w:val="17"/>
                              </w:numPr>
                              <w:spacing w:after="0" w:line="240" w:lineRule="auto"/>
                              <w:rPr>
                                <w:rFonts w:ascii="Century Gothic" w:hAnsi="Century Gothic" w:cs="Arial"/>
                              </w:rPr>
                            </w:pPr>
                            <w:r w:rsidRPr="00FF5473">
                              <w:rPr>
                                <w:rFonts w:ascii="Century Gothic" w:hAnsi="Century Gothic" w:cs="Arial"/>
                              </w:rPr>
                              <w:t xml:space="preserve">SDAIE: Specially-designed academic instruction in English </w:t>
                            </w:r>
                          </w:p>
                          <w:p w14:paraId="248BC56E" w14:textId="77777777" w:rsidR="00FF5473" w:rsidRPr="00FF5473" w:rsidRDefault="00FF5473" w:rsidP="00FF5473">
                            <w:pPr>
                              <w:pStyle w:val="ListParagraph"/>
                              <w:numPr>
                                <w:ilvl w:val="0"/>
                                <w:numId w:val="17"/>
                              </w:numPr>
                              <w:spacing w:after="0" w:line="240" w:lineRule="auto"/>
                              <w:rPr>
                                <w:rFonts w:ascii="Century Gothic" w:hAnsi="Century Gothic" w:cs="Arial"/>
                              </w:rPr>
                            </w:pPr>
                            <w:r w:rsidRPr="00FF5473">
                              <w:rPr>
                                <w:rFonts w:ascii="Century Gothic" w:hAnsi="Century Gothic" w:cs="Arial"/>
                              </w:rPr>
                              <w:t>Grade-level content-area instruction that is provided in English but in a manner that makes it comprehensible to ELLs while in promoting their English language development</w:t>
                            </w:r>
                          </w:p>
                          <w:p w14:paraId="2121E30E" w14:textId="77777777" w:rsidR="00FF5473" w:rsidRPr="00FF5473" w:rsidRDefault="00FF5473" w:rsidP="00FF5473">
                            <w:pPr>
                              <w:pStyle w:val="ListParagraph"/>
                              <w:numPr>
                                <w:ilvl w:val="0"/>
                                <w:numId w:val="17"/>
                              </w:numPr>
                              <w:spacing w:after="0" w:line="240" w:lineRule="auto"/>
                              <w:rPr>
                                <w:rFonts w:ascii="Century Gothic" w:hAnsi="Century Gothic" w:cs="Arial"/>
                              </w:rPr>
                            </w:pPr>
                            <w:r w:rsidRPr="00FF5473">
                              <w:rPr>
                                <w:rFonts w:ascii="Century Gothic" w:hAnsi="Century Gothic" w:cs="Arial"/>
                              </w:rPr>
                              <w:t xml:space="preserve">Sheltered: simplifying the language </w:t>
                            </w:r>
                            <w:r w:rsidRPr="00FF5473">
                              <w:rPr>
                                <w:rFonts w:ascii="Century Gothic" w:hAnsi="Century Gothic" w:cs="Arial"/>
                                <w:i/>
                                <w:iCs/>
                              </w:rPr>
                              <w:t xml:space="preserve">without </w:t>
                            </w:r>
                            <w:r w:rsidRPr="00FF5473">
                              <w:rPr>
                                <w:rFonts w:ascii="Century Gothic" w:hAnsi="Century Gothic" w:cs="Arial"/>
                              </w:rPr>
                              <w:t xml:space="preserve">watering down the content </w:t>
                            </w:r>
                          </w:p>
                          <w:p w14:paraId="343F0F8A" w14:textId="2C105E9D" w:rsidR="00FF5473" w:rsidRPr="00FF5473" w:rsidRDefault="00FF5473" w:rsidP="00FF5473">
                            <w:pPr>
                              <w:pStyle w:val="ListParagraph"/>
                              <w:numPr>
                                <w:ilvl w:val="0"/>
                                <w:numId w:val="17"/>
                              </w:numPr>
                              <w:rPr>
                                <w:rFonts w:ascii="Century Gothic" w:hAnsi="Century Gothic"/>
                              </w:rPr>
                            </w:pPr>
                            <w:r w:rsidRPr="00FF5473">
                              <w:rPr>
                                <w:rFonts w:ascii="Century Gothic" w:hAnsi="Century Gothic" w:cs="Arial"/>
                              </w:rPr>
                              <w:t>Mainstream teachers receive specialized training regarding how to provide sheltered instruction, such as SIOP model (CA).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1D26E" id="Text Box 3" o:spid="_x0000_s1027" type="#_x0000_t202" style="position:absolute;left:0;text-align:left;margin-left:7.55pt;margin-top:262.05pt;width:460pt;height:120.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">
                <v:textbox>
                  <w:txbxContent>
                    <w:p w14:paraId="3DFDA89D" w14:textId="77777777" w:rsidR="00FF5473" w:rsidRPr="000D0100" w:rsidRDefault="00FF5473" w:rsidP="00FF5473">
                      <w:pPr>
                        <w:spacing w:after="0" w:line="240" w:lineRule="auto"/>
                        <w:rPr>
                          <w:rFonts w:ascii="Century Gothic" w:hAnsi="Century Gothic" w:cs="Arial"/>
                          <w:b/>
                          <w:bCs/>
                          <w:i/>
                          <w:iCs/>
                          <w:u w:val="single"/>
                        </w:rPr>
                      </w:pPr>
                      <w:r w:rsidRPr="000D0100">
                        <w:rPr>
                          <w:rFonts w:ascii="Century Gothic" w:hAnsi="Century Gothic" w:cs="Arial"/>
                          <w:b/>
                          <w:bCs/>
                          <w:i/>
                          <w:iCs/>
                          <w:u w:val="single"/>
                        </w:rPr>
                        <w:t>Sheltered English Immersion (SDAIE)</w:t>
                      </w:r>
                    </w:p>
                    <w:p w14:paraId="473A5997" w14:textId="77777777" w:rsidR="00FF5473" w:rsidRPr="00FF5473" w:rsidRDefault="00FF5473" w:rsidP="00FF5473">
                      <w:pPr>
                        <w:pStyle w:val="ListParagraph"/>
                        <w:numPr>
                          <w:ilvl w:val="0"/>
                          <w:numId w:val="17"/>
                        </w:numPr>
                        <w:spacing w:after="0" w:line="240" w:lineRule="auto"/>
                        <w:rPr>
                          <w:rFonts w:ascii="Century Gothic" w:hAnsi="Century Gothic" w:cs="Arial"/>
                        </w:rPr>
                      </w:pPr>
                      <w:r w:rsidRPr="00FF5473">
                        <w:rPr>
                          <w:rFonts w:ascii="Century Gothic" w:hAnsi="Century Gothic" w:cs="Arial"/>
                        </w:rPr>
                        <w:t xml:space="preserve">SDAIE: Specially-designed academic instruction in English </w:t>
                      </w:r>
                    </w:p>
                    <w:p w14:paraId="248BC56E" w14:textId="77777777" w:rsidR="00FF5473" w:rsidRPr="00FF5473" w:rsidRDefault="00FF5473" w:rsidP="00FF5473">
                      <w:pPr>
                        <w:pStyle w:val="ListParagraph"/>
                        <w:numPr>
                          <w:ilvl w:val="0"/>
                          <w:numId w:val="17"/>
                        </w:numPr>
                        <w:spacing w:after="0" w:line="240" w:lineRule="auto"/>
                        <w:rPr>
                          <w:rFonts w:ascii="Century Gothic" w:hAnsi="Century Gothic" w:cs="Arial"/>
                        </w:rPr>
                      </w:pPr>
                      <w:r w:rsidRPr="00FF5473">
                        <w:rPr>
                          <w:rFonts w:ascii="Century Gothic" w:hAnsi="Century Gothic" w:cs="Arial"/>
                        </w:rPr>
                        <w:t>Grade-level content-area instruction that is provided in English but in a manner that makes it comprehensible to ELLs while in promoting their English language development</w:t>
                      </w:r>
                    </w:p>
                    <w:p w14:paraId="2121E30E" w14:textId="77777777" w:rsidR="00FF5473" w:rsidRPr="00FF5473" w:rsidRDefault="00FF5473" w:rsidP="00FF5473">
                      <w:pPr>
                        <w:pStyle w:val="ListParagraph"/>
                        <w:numPr>
                          <w:ilvl w:val="0"/>
                          <w:numId w:val="17"/>
                        </w:numPr>
                        <w:spacing w:after="0" w:line="240" w:lineRule="auto"/>
                        <w:rPr>
                          <w:rFonts w:ascii="Century Gothic" w:hAnsi="Century Gothic" w:cs="Arial"/>
                        </w:rPr>
                      </w:pPr>
                      <w:r w:rsidRPr="00FF5473">
                        <w:rPr>
                          <w:rFonts w:ascii="Century Gothic" w:hAnsi="Century Gothic" w:cs="Arial"/>
                        </w:rPr>
                        <w:t xml:space="preserve">Sheltered: simplifying the language </w:t>
                      </w:r>
                      <w:r w:rsidRPr="00FF5473">
                        <w:rPr>
                          <w:rFonts w:ascii="Century Gothic" w:hAnsi="Century Gothic" w:cs="Arial"/>
                          <w:i/>
                          <w:iCs/>
                        </w:rPr>
                        <w:t xml:space="preserve">without </w:t>
                      </w:r>
                      <w:r w:rsidRPr="00FF5473">
                        <w:rPr>
                          <w:rFonts w:ascii="Century Gothic" w:hAnsi="Century Gothic" w:cs="Arial"/>
                        </w:rPr>
                        <w:t xml:space="preserve">watering down the content </w:t>
                      </w:r>
                    </w:p>
                    <w:p w14:paraId="343F0F8A" w14:textId="2C105E9D" w:rsidR="00FF5473" w:rsidRPr="00FF5473" w:rsidRDefault="00FF5473" w:rsidP="00FF5473">
                      <w:pPr>
                        <w:pStyle w:val="ListParagraph"/>
                        <w:numPr>
                          <w:ilvl w:val="0"/>
                          <w:numId w:val="17"/>
                        </w:numPr>
                        <w:rPr>
                          <w:rFonts w:ascii="Century Gothic" w:hAnsi="Century Gothic"/>
                        </w:rPr>
                      </w:pPr>
                      <w:r w:rsidRPr="00FF5473">
                        <w:rPr>
                          <w:rFonts w:ascii="Century Gothic" w:hAnsi="Century Gothic" w:cs="Arial"/>
                        </w:rPr>
                        <w:t>Mainstream teachers receive specialized training regarding how to provide sheltered instruction, such as SIOP model (CA).</w:t>
                      </w:r>
                    </w:p>
                  </w:txbxContent>
                </v:textbox>
                <w10:wrap type="square"/>
              </v:shape>
            </w:pict>
          </mc:Fallback>
        </mc:AlternateContent>
      </w:r>
      <w:r w:rsidR="00FF5473" w:rsidRPr="00FF5473">
        <w:rPr>
          <w:rFonts w:ascii="Century Gothic" w:hAnsi="Century Gothic" w:cs="Arial"/>
          <w:b/>
          <w:bCs/>
          <w:noProof/>
        </w:rPr>
        <mc:AlternateContent>
          <mc:Choice Requires="wps">
            <w:drawing>
              <wp:anchor distT="45720" distB="45720" distL="114300" distR="114300" simplePos="0" relativeHeight="251663360" behindDoc="0" locked="0" layoutInCell="1" allowOverlap="1" wp14:anchorId="18123AF9" wp14:editId="156B4D66">
                <wp:simplePos x="0" y="0"/>
                <wp:positionH relativeFrom="column">
                  <wp:posOffset>96520</wp:posOffset>
                </wp:positionH>
                <wp:positionV relativeFrom="paragraph">
                  <wp:posOffset>1904365</wp:posOffset>
                </wp:positionV>
                <wp:extent cx="5842000" cy="1163320"/>
                <wp:effectExtent l="0" t="0" r="2540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163320"/>
                        </a:xfrm>
                        <a:prstGeom prst="rect">
                          <a:avLst/>
                        </a:prstGeom>
                        <a:solidFill>
                          <a:srgbClr val="FFFFFF"/>
                        </a:solidFill>
                        <a:ln w="9525">
                          <a:solidFill>
                            <a:srgbClr val="000000"/>
                          </a:solidFill>
                          <a:miter lim="800000"/>
                          <a:headEnd/>
                          <a:tailEnd/>
                        </a:ln>
                      </wps:spPr>
                      <wps:txbx>
                        <w:txbxContent>
                          <w:p w14:paraId="1EC55BDD" w14:textId="77777777" w:rsidR="00FF5473" w:rsidRPr="000D0100" w:rsidRDefault="00FF5473" w:rsidP="00FF5473">
                            <w:pPr>
                              <w:spacing w:after="0" w:line="240" w:lineRule="auto"/>
                              <w:rPr>
                                <w:rFonts w:ascii="Century Gothic" w:hAnsi="Century Gothic" w:cs="Arial"/>
                                <w:b/>
                                <w:bCs/>
                                <w:i/>
                                <w:iCs/>
                                <w:u w:val="single"/>
                              </w:rPr>
                            </w:pPr>
                            <w:r w:rsidRPr="000D0100">
                              <w:rPr>
                                <w:rFonts w:ascii="Century Gothic" w:hAnsi="Century Gothic" w:cs="Arial"/>
                                <w:b/>
                                <w:bCs/>
                                <w:i/>
                                <w:iCs/>
                                <w:u w:val="single"/>
                              </w:rPr>
                              <w:t>Push-in ESL instruction</w:t>
                            </w:r>
                          </w:p>
                          <w:p w14:paraId="1461EC61" w14:textId="77777777" w:rsidR="00FF5473" w:rsidRPr="00FF5473" w:rsidRDefault="00FF5473" w:rsidP="00FF5473">
                            <w:pPr>
                              <w:pStyle w:val="ListParagraph"/>
                              <w:numPr>
                                <w:ilvl w:val="0"/>
                                <w:numId w:val="15"/>
                              </w:numPr>
                              <w:spacing w:after="0" w:line="240" w:lineRule="auto"/>
                              <w:rPr>
                                <w:rFonts w:ascii="Century Gothic" w:hAnsi="Century Gothic" w:cs="Arial"/>
                              </w:rPr>
                            </w:pPr>
                            <w:r w:rsidRPr="00FF5473">
                              <w:rPr>
                                <w:rFonts w:ascii="Century Gothic" w:hAnsi="Century Gothic" w:cs="Arial"/>
                              </w:rPr>
                              <w:t>ESL teachers go into regular classroom to work with the ELL students.</w:t>
                            </w:r>
                          </w:p>
                          <w:p w14:paraId="0BB601F9" w14:textId="77777777" w:rsidR="00FF5473" w:rsidRPr="00FF5473" w:rsidRDefault="00FF5473" w:rsidP="00FF5473">
                            <w:pPr>
                              <w:pStyle w:val="ListParagraph"/>
                              <w:numPr>
                                <w:ilvl w:val="0"/>
                                <w:numId w:val="15"/>
                              </w:numPr>
                              <w:spacing w:after="0" w:line="240" w:lineRule="auto"/>
                              <w:rPr>
                                <w:rFonts w:ascii="Century Gothic" w:hAnsi="Century Gothic" w:cs="Arial"/>
                              </w:rPr>
                            </w:pPr>
                            <w:r w:rsidRPr="00FF5473">
                              <w:rPr>
                                <w:rFonts w:ascii="Century Gothic" w:hAnsi="Century Gothic" w:cs="Arial"/>
                              </w:rPr>
                              <w:t xml:space="preserve">The ESL teachers could collaborate with the content teachers and teach content knowledge to ELLs (ESL assistants). </w:t>
                            </w:r>
                          </w:p>
                          <w:p w14:paraId="0C7A9490" w14:textId="6076562E" w:rsidR="00FF5473" w:rsidRPr="00FF5473" w:rsidRDefault="00FF5473" w:rsidP="00FF5473">
                            <w:pPr>
                              <w:pStyle w:val="ListParagraph"/>
                              <w:numPr>
                                <w:ilvl w:val="0"/>
                                <w:numId w:val="15"/>
                              </w:numPr>
                              <w:rPr>
                                <w:rFonts w:ascii="Century Gothic" w:hAnsi="Century Gothic"/>
                              </w:rPr>
                            </w:pPr>
                            <w:r w:rsidRPr="00FF5473">
                              <w:rPr>
                                <w:rFonts w:ascii="Century Gothic" w:hAnsi="Century Gothic" w:cs="Arial"/>
                              </w:rPr>
                              <w:t>The ESL teachers could also use English language development materials with ELLs in content subject classes.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23AF9" id="_x0000_s1028" type="#_x0000_t202" style="position:absolute;left:0;text-align:left;margin-left:7.6pt;margin-top:149.95pt;width:460pt;height:91.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">
                <v:textbox>
                  <w:txbxContent>
                    <w:p w14:paraId="1EC55BDD" w14:textId="77777777" w:rsidR="00FF5473" w:rsidRPr="000D0100" w:rsidRDefault="00FF5473" w:rsidP="00FF5473">
                      <w:pPr>
                        <w:spacing w:after="0" w:line="240" w:lineRule="auto"/>
                        <w:rPr>
                          <w:rFonts w:ascii="Century Gothic" w:hAnsi="Century Gothic" w:cs="Arial"/>
                          <w:b/>
                          <w:bCs/>
                          <w:i/>
                          <w:iCs/>
                          <w:u w:val="single"/>
                        </w:rPr>
                      </w:pPr>
                      <w:r w:rsidRPr="000D0100">
                        <w:rPr>
                          <w:rFonts w:ascii="Century Gothic" w:hAnsi="Century Gothic" w:cs="Arial"/>
                          <w:b/>
                          <w:bCs/>
                          <w:i/>
                          <w:iCs/>
                          <w:u w:val="single"/>
                        </w:rPr>
                        <w:t>Push-in ESL instruction</w:t>
                      </w:r>
                    </w:p>
                    <w:p w14:paraId="1461EC61" w14:textId="77777777" w:rsidR="00FF5473" w:rsidRPr="00FF5473" w:rsidRDefault="00FF5473" w:rsidP="00FF5473">
                      <w:pPr>
                        <w:pStyle w:val="ListParagraph"/>
                        <w:numPr>
                          <w:ilvl w:val="0"/>
                          <w:numId w:val="15"/>
                        </w:numPr>
                        <w:spacing w:after="0" w:line="240" w:lineRule="auto"/>
                        <w:rPr>
                          <w:rFonts w:ascii="Century Gothic" w:hAnsi="Century Gothic" w:cs="Arial"/>
                        </w:rPr>
                      </w:pPr>
                      <w:r w:rsidRPr="00FF5473">
                        <w:rPr>
                          <w:rFonts w:ascii="Century Gothic" w:hAnsi="Century Gothic" w:cs="Arial"/>
                        </w:rPr>
                        <w:t>ESL teachers go into regular classroom to work with the ELL students.</w:t>
                      </w:r>
                    </w:p>
                    <w:p w14:paraId="0BB601F9" w14:textId="77777777" w:rsidR="00FF5473" w:rsidRPr="00FF5473" w:rsidRDefault="00FF5473" w:rsidP="00FF5473">
                      <w:pPr>
                        <w:pStyle w:val="ListParagraph"/>
                        <w:numPr>
                          <w:ilvl w:val="0"/>
                          <w:numId w:val="15"/>
                        </w:numPr>
                        <w:spacing w:after="0" w:line="240" w:lineRule="auto"/>
                        <w:rPr>
                          <w:rFonts w:ascii="Century Gothic" w:hAnsi="Century Gothic" w:cs="Arial"/>
                        </w:rPr>
                      </w:pPr>
                      <w:r w:rsidRPr="00FF5473">
                        <w:rPr>
                          <w:rFonts w:ascii="Century Gothic" w:hAnsi="Century Gothic" w:cs="Arial"/>
                        </w:rPr>
                        <w:t xml:space="preserve">The ESL teachers could collaborate with the content teachers and teach content knowledge to ELLs (ESL assistants). </w:t>
                      </w:r>
                    </w:p>
                    <w:p w14:paraId="0C7A9490" w14:textId="6076562E" w:rsidR="00FF5473" w:rsidRPr="00FF5473" w:rsidRDefault="00FF5473" w:rsidP="00FF5473">
                      <w:pPr>
                        <w:pStyle w:val="ListParagraph"/>
                        <w:numPr>
                          <w:ilvl w:val="0"/>
                          <w:numId w:val="15"/>
                        </w:numPr>
                        <w:rPr>
                          <w:rFonts w:ascii="Century Gothic" w:hAnsi="Century Gothic"/>
                        </w:rPr>
                      </w:pPr>
                      <w:r w:rsidRPr="00FF5473">
                        <w:rPr>
                          <w:rFonts w:ascii="Century Gothic" w:hAnsi="Century Gothic" w:cs="Arial"/>
                        </w:rPr>
                        <w:t>The ESL teachers could also use English language development materials with ELLs in content subject classes.</w:t>
                      </w:r>
                    </w:p>
                  </w:txbxContent>
                </v:textbox>
                <w10:wrap type="square"/>
              </v:shape>
            </w:pict>
          </mc:Fallback>
        </mc:AlternateContent>
      </w:r>
      <w:r w:rsidR="00FF5473" w:rsidRPr="00FF5473">
        <w:rPr>
          <w:rFonts w:ascii="Century Gothic" w:hAnsi="Century Gothic" w:cs="Arial"/>
          <w:b/>
          <w:bCs/>
          <w:noProof/>
        </w:rPr>
        <mc:AlternateContent>
          <mc:Choice Requires="wps">
            <w:drawing>
              <wp:anchor distT="45720" distB="45720" distL="114300" distR="114300" simplePos="0" relativeHeight="251661312" behindDoc="0" locked="0" layoutInCell="1" allowOverlap="1" wp14:anchorId="6324738A" wp14:editId="35822182">
                <wp:simplePos x="0" y="0"/>
                <wp:positionH relativeFrom="column">
                  <wp:posOffset>96520</wp:posOffset>
                </wp:positionH>
                <wp:positionV relativeFrom="paragraph">
                  <wp:posOffset>253365</wp:posOffset>
                </wp:positionV>
                <wp:extent cx="5842000" cy="1513840"/>
                <wp:effectExtent l="0" t="0" r="2540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513840"/>
                        </a:xfrm>
                        <a:prstGeom prst="rect">
                          <a:avLst/>
                        </a:prstGeom>
                        <a:solidFill>
                          <a:srgbClr val="FFFFFF"/>
                        </a:solidFill>
                        <a:ln w="9525">
                          <a:solidFill>
                            <a:srgbClr val="000000"/>
                          </a:solidFill>
                          <a:miter lim="800000"/>
                          <a:headEnd/>
                          <a:tailEnd/>
                        </a:ln>
                      </wps:spPr>
                      <wps:txbx>
                        <w:txbxContent>
                          <w:p w14:paraId="50221521" w14:textId="77777777" w:rsidR="00FF5473" w:rsidRPr="000D0100" w:rsidRDefault="00FF5473" w:rsidP="00FF5473">
                            <w:pPr>
                              <w:spacing w:after="0" w:line="240" w:lineRule="auto"/>
                              <w:rPr>
                                <w:rFonts w:ascii="Century Gothic" w:hAnsi="Century Gothic" w:cs="Arial"/>
                                <w:b/>
                                <w:bCs/>
                                <w:i/>
                                <w:iCs/>
                                <w:u w:val="single"/>
                              </w:rPr>
                            </w:pPr>
                            <w:r w:rsidRPr="000D0100">
                              <w:rPr>
                                <w:rFonts w:ascii="Century Gothic" w:hAnsi="Century Gothic" w:cs="Arial"/>
                                <w:b/>
                                <w:bCs/>
                                <w:i/>
                                <w:iCs/>
                                <w:u w:val="single"/>
                              </w:rPr>
                              <w:t>Pull-out ESL instruction</w:t>
                            </w:r>
                          </w:p>
                          <w:p w14:paraId="46916795" w14:textId="77777777" w:rsidR="00FF5473" w:rsidRPr="00FF5473" w:rsidRDefault="00FF5473" w:rsidP="00FF5473">
                            <w:pPr>
                              <w:pStyle w:val="ListParagraph"/>
                              <w:numPr>
                                <w:ilvl w:val="0"/>
                                <w:numId w:val="12"/>
                              </w:numPr>
                              <w:spacing w:after="0" w:line="240" w:lineRule="auto"/>
                              <w:rPr>
                                <w:rFonts w:ascii="Century Gothic" w:hAnsi="Century Gothic" w:cs="Arial"/>
                              </w:rPr>
                            </w:pPr>
                            <w:r w:rsidRPr="00FF5473">
                              <w:rPr>
                                <w:rFonts w:ascii="Century Gothic" w:hAnsi="Century Gothic" w:cs="Arial"/>
                              </w:rPr>
                              <w:t xml:space="preserve">Goal: enable ELLs to increase their English language proficiency each year and ultimately redesigned as “fluent English proficient” </w:t>
                            </w:r>
                          </w:p>
                          <w:p w14:paraId="533F9BBD" w14:textId="77777777" w:rsidR="00FF5473" w:rsidRPr="00FF5473" w:rsidRDefault="00FF5473" w:rsidP="00FF5473">
                            <w:pPr>
                              <w:pStyle w:val="ListParagraph"/>
                              <w:numPr>
                                <w:ilvl w:val="0"/>
                                <w:numId w:val="12"/>
                              </w:numPr>
                              <w:spacing w:after="0" w:line="240" w:lineRule="auto"/>
                              <w:rPr>
                                <w:rFonts w:ascii="Century Gothic" w:hAnsi="Century Gothic" w:cs="Arial"/>
                              </w:rPr>
                            </w:pPr>
                            <w:r w:rsidRPr="00FF5473">
                              <w:rPr>
                                <w:rFonts w:ascii="Century Gothic" w:hAnsi="Century Gothic" w:cs="Arial"/>
                              </w:rPr>
                              <w:t xml:space="preserve">Structure: </w:t>
                            </w:r>
                          </w:p>
                          <w:p w14:paraId="4A468EFB" w14:textId="77777777" w:rsidR="00FF5473" w:rsidRPr="00FF5473" w:rsidRDefault="00FF5473" w:rsidP="00FF5473">
                            <w:pPr>
                              <w:pStyle w:val="ListParagraph"/>
                              <w:numPr>
                                <w:ilvl w:val="0"/>
                                <w:numId w:val="13"/>
                              </w:numPr>
                              <w:spacing w:after="0" w:line="240" w:lineRule="auto"/>
                              <w:rPr>
                                <w:rFonts w:ascii="Century Gothic" w:hAnsi="Century Gothic" w:cs="Arial"/>
                              </w:rPr>
                            </w:pPr>
                            <w:r w:rsidRPr="00FF5473">
                              <w:rPr>
                                <w:rFonts w:ascii="Century Gothic" w:hAnsi="Century Gothic" w:cs="Arial"/>
                              </w:rPr>
                              <w:t xml:space="preserve">A certified ESL teacher pulls small groups of ELL student out of their regular classrooms to provide ESL instruction, typically for 30 to 60 minutes. </w:t>
                            </w:r>
                          </w:p>
                          <w:p w14:paraId="0FE80D8D" w14:textId="750FE792" w:rsidR="00FF5473" w:rsidRPr="00FF5473" w:rsidRDefault="00FF5473" w:rsidP="00FF5473">
                            <w:pPr>
                              <w:pStyle w:val="ListParagraph"/>
                              <w:numPr>
                                <w:ilvl w:val="0"/>
                                <w:numId w:val="13"/>
                              </w:numPr>
                              <w:spacing w:after="0" w:line="240" w:lineRule="auto"/>
                              <w:rPr>
                                <w:rFonts w:ascii="Century Gothic" w:hAnsi="Century Gothic" w:cs="Arial"/>
                              </w:rPr>
                            </w:pPr>
                            <w:r w:rsidRPr="00FF5473">
                              <w:rPr>
                                <w:rFonts w:ascii="Century Gothic" w:hAnsi="Century Gothic" w:cs="Arial"/>
                              </w:rPr>
                              <w:t>Use</w:t>
                            </w:r>
                            <w:r>
                              <w:rPr>
                                <w:rFonts w:ascii="Century Gothic" w:hAnsi="Century Gothic" w:cs="Arial"/>
                              </w:rPr>
                              <w:t>s</w:t>
                            </w:r>
                            <w:r w:rsidRPr="00FF5473">
                              <w:rPr>
                                <w:rFonts w:ascii="Century Gothic" w:hAnsi="Century Gothic" w:cs="Arial"/>
                              </w:rPr>
                              <w:t xml:space="preserve"> ESL curriculum</w:t>
                            </w:r>
                          </w:p>
                          <w:p w14:paraId="6122F61B" w14:textId="03EC5A79" w:rsidR="00FF5473" w:rsidRDefault="00FF5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4738A" id="_x0000_s1029" type="#_x0000_t202" style="position:absolute;left:0;text-align:left;margin-left:7.6pt;margin-top:19.95pt;width:460pt;height:119.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">
                <v:textbox>
                  <w:txbxContent>
                    <w:p w14:paraId="50221521" w14:textId="77777777" w:rsidR="00FF5473" w:rsidRPr="000D0100" w:rsidRDefault="00FF5473" w:rsidP="00FF5473">
                      <w:pPr>
                        <w:spacing w:after="0" w:line="240" w:lineRule="auto"/>
                        <w:rPr>
                          <w:rFonts w:ascii="Century Gothic" w:hAnsi="Century Gothic" w:cs="Arial"/>
                          <w:b/>
                          <w:bCs/>
                          <w:i/>
                          <w:iCs/>
                          <w:u w:val="single"/>
                        </w:rPr>
                      </w:pPr>
                      <w:r w:rsidRPr="000D0100">
                        <w:rPr>
                          <w:rFonts w:ascii="Century Gothic" w:hAnsi="Century Gothic" w:cs="Arial"/>
                          <w:b/>
                          <w:bCs/>
                          <w:i/>
                          <w:iCs/>
                          <w:u w:val="single"/>
                        </w:rPr>
                        <w:t>Pull-out ESL instruction</w:t>
                      </w:r>
                    </w:p>
                    <w:p w14:paraId="46916795" w14:textId="77777777" w:rsidR="00FF5473" w:rsidRPr="00FF5473" w:rsidRDefault="00FF5473" w:rsidP="00FF5473">
                      <w:pPr>
                        <w:pStyle w:val="ListParagraph"/>
                        <w:numPr>
                          <w:ilvl w:val="0"/>
                          <w:numId w:val="12"/>
                        </w:numPr>
                        <w:spacing w:after="0" w:line="240" w:lineRule="auto"/>
                        <w:rPr>
                          <w:rFonts w:ascii="Century Gothic" w:hAnsi="Century Gothic" w:cs="Arial"/>
                        </w:rPr>
                      </w:pPr>
                      <w:r w:rsidRPr="00FF5473">
                        <w:rPr>
                          <w:rFonts w:ascii="Century Gothic" w:hAnsi="Century Gothic" w:cs="Arial"/>
                        </w:rPr>
                        <w:t xml:space="preserve">Goal: enable ELLs to increase their English language proficiency each year and ultimately redesigned as “fluent English proficient” </w:t>
                      </w:r>
                    </w:p>
                    <w:p w14:paraId="533F9BBD" w14:textId="77777777" w:rsidR="00FF5473" w:rsidRPr="00FF5473" w:rsidRDefault="00FF5473" w:rsidP="00FF5473">
                      <w:pPr>
                        <w:pStyle w:val="ListParagraph"/>
                        <w:numPr>
                          <w:ilvl w:val="0"/>
                          <w:numId w:val="12"/>
                        </w:numPr>
                        <w:spacing w:after="0" w:line="240" w:lineRule="auto"/>
                        <w:rPr>
                          <w:rFonts w:ascii="Century Gothic" w:hAnsi="Century Gothic" w:cs="Arial"/>
                        </w:rPr>
                      </w:pPr>
                      <w:r w:rsidRPr="00FF5473">
                        <w:rPr>
                          <w:rFonts w:ascii="Century Gothic" w:hAnsi="Century Gothic" w:cs="Arial"/>
                        </w:rPr>
                        <w:t xml:space="preserve">Structure: </w:t>
                      </w:r>
                    </w:p>
                    <w:p w14:paraId="4A468EFB" w14:textId="77777777" w:rsidR="00FF5473" w:rsidRPr="00FF5473" w:rsidRDefault="00FF5473" w:rsidP="00FF5473">
                      <w:pPr>
                        <w:pStyle w:val="ListParagraph"/>
                        <w:numPr>
                          <w:ilvl w:val="0"/>
                          <w:numId w:val="13"/>
                        </w:numPr>
                        <w:spacing w:after="0" w:line="240" w:lineRule="auto"/>
                        <w:rPr>
                          <w:rFonts w:ascii="Century Gothic" w:hAnsi="Century Gothic" w:cs="Arial"/>
                        </w:rPr>
                      </w:pPr>
                      <w:r w:rsidRPr="00FF5473">
                        <w:rPr>
                          <w:rFonts w:ascii="Century Gothic" w:hAnsi="Century Gothic" w:cs="Arial"/>
                        </w:rPr>
                        <w:t xml:space="preserve">A certified ESL teacher pulls small groups of ELL student out of their regular classrooms to provide ESL instruction, typically for 30 to 60 minutes. </w:t>
                      </w:r>
                    </w:p>
                    <w:p w14:paraId="0FE80D8D" w14:textId="750FE792" w:rsidR="00FF5473" w:rsidRPr="00FF5473" w:rsidRDefault="00FF5473" w:rsidP="00FF5473">
                      <w:pPr>
                        <w:pStyle w:val="ListParagraph"/>
                        <w:numPr>
                          <w:ilvl w:val="0"/>
                          <w:numId w:val="13"/>
                        </w:numPr>
                        <w:spacing w:after="0" w:line="240" w:lineRule="auto"/>
                        <w:rPr>
                          <w:rFonts w:ascii="Century Gothic" w:hAnsi="Century Gothic" w:cs="Arial"/>
                        </w:rPr>
                      </w:pPr>
                      <w:r w:rsidRPr="00FF5473">
                        <w:rPr>
                          <w:rFonts w:ascii="Century Gothic" w:hAnsi="Century Gothic" w:cs="Arial"/>
                        </w:rPr>
                        <w:t>Use</w:t>
                      </w:r>
                      <w:r>
                        <w:rPr>
                          <w:rFonts w:ascii="Century Gothic" w:hAnsi="Century Gothic" w:cs="Arial"/>
                        </w:rPr>
                        <w:t>s</w:t>
                      </w:r>
                      <w:r w:rsidRPr="00FF5473">
                        <w:rPr>
                          <w:rFonts w:ascii="Century Gothic" w:hAnsi="Century Gothic" w:cs="Arial"/>
                        </w:rPr>
                        <w:t xml:space="preserve"> ESL curriculum</w:t>
                      </w:r>
                    </w:p>
                    <w:p w14:paraId="6122F61B" w14:textId="03EC5A79" w:rsidR="00FF5473" w:rsidRDefault="00FF5473"/>
                  </w:txbxContent>
                </v:textbox>
                <w10:wrap type="square"/>
              </v:shape>
            </w:pict>
          </mc:Fallback>
        </mc:AlternateContent>
      </w:r>
      <w:r w:rsidR="00FF5473" w:rsidRPr="00FF5473">
        <w:rPr>
          <w:rFonts w:ascii="Century Gothic" w:hAnsi="Century Gothic" w:cs="Arial"/>
          <w:b/>
          <w:bCs/>
        </w:rPr>
        <w:t>ENGLISH-ONLY INSTRUCTION</w:t>
      </w:r>
    </w:p>
    <w:p w14:paraId="1186F1FC" w14:textId="28920F34" w:rsidR="00283443" w:rsidRDefault="00283443" w:rsidP="00283443">
      <w:pPr>
        <w:spacing w:after="0" w:line="240" w:lineRule="auto"/>
        <w:rPr>
          <w:rFonts w:ascii="Century Gothic" w:hAnsi="Century Gothic" w:cs="Arial"/>
          <w:b/>
          <w:bCs/>
        </w:rPr>
      </w:pPr>
    </w:p>
    <w:p w14:paraId="58AEDF5E" w14:textId="292A06F0" w:rsidR="00283443" w:rsidRDefault="00283443" w:rsidP="00283443">
      <w:pPr>
        <w:spacing w:after="0" w:line="240" w:lineRule="auto"/>
        <w:rPr>
          <w:rFonts w:ascii="Century Gothic" w:hAnsi="Century Gothic" w:cs="Arial"/>
          <w:b/>
          <w:bCs/>
        </w:rPr>
      </w:pPr>
    </w:p>
    <w:p w14:paraId="131CEA47" w14:textId="575456DF" w:rsidR="00283443" w:rsidRDefault="00283443" w:rsidP="00283443">
      <w:pPr>
        <w:spacing w:after="0" w:line="240" w:lineRule="auto"/>
        <w:rPr>
          <w:rFonts w:ascii="Century Gothic" w:hAnsi="Century Gothic" w:cs="Arial"/>
          <w:b/>
          <w:bCs/>
        </w:rPr>
      </w:pPr>
    </w:p>
    <w:p w14:paraId="599581E0" w14:textId="37D1453D" w:rsidR="00283443" w:rsidRPr="00283443" w:rsidRDefault="00283443" w:rsidP="00283443">
      <w:pPr>
        <w:spacing w:after="0" w:line="240" w:lineRule="auto"/>
        <w:rPr>
          <w:rFonts w:ascii="Century Gothic" w:hAnsi="Century Gothic" w:cs="Arial"/>
          <w:b/>
          <w:bCs/>
        </w:rPr>
      </w:pPr>
    </w:p>
    <w:p w14:paraId="3CA2BC22" w14:textId="3EB131E3" w:rsidR="00FF5473" w:rsidRDefault="002A640A" w:rsidP="00FF5473">
      <w:pPr>
        <w:pStyle w:val="ListParagraph"/>
        <w:numPr>
          <w:ilvl w:val="0"/>
          <w:numId w:val="9"/>
        </w:numPr>
        <w:spacing w:after="0" w:line="240" w:lineRule="auto"/>
        <w:rPr>
          <w:rFonts w:ascii="Century Gothic" w:hAnsi="Century Gothic" w:cs="Arial"/>
          <w:b/>
          <w:bCs/>
        </w:rPr>
      </w:pPr>
      <w:r w:rsidRPr="00FF5473">
        <w:rPr>
          <w:rFonts w:ascii="Century Gothic" w:hAnsi="Century Gothic" w:cs="Arial"/>
          <w:b/>
          <w:bCs/>
          <w:noProof/>
        </w:rPr>
        <w:lastRenderedPageBreak/>
        <mc:AlternateContent>
          <mc:Choice Requires="wps">
            <w:drawing>
              <wp:anchor distT="45720" distB="45720" distL="114300" distR="114300" simplePos="0" relativeHeight="251667456" behindDoc="0" locked="0" layoutInCell="1" allowOverlap="1" wp14:anchorId="2B9F4F4E" wp14:editId="61CB49E7">
                <wp:simplePos x="0" y="0"/>
                <wp:positionH relativeFrom="column">
                  <wp:posOffset>97790</wp:posOffset>
                </wp:positionH>
                <wp:positionV relativeFrom="paragraph">
                  <wp:posOffset>315595</wp:posOffset>
                </wp:positionV>
                <wp:extent cx="5842000" cy="2405380"/>
                <wp:effectExtent l="0" t="0" r="2540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2405380"/>
                        </a:xfrm>
                        <a:prstGeom prst="rect">
                          <a:avLst/>
                        </a:prstGeom>
                        <a:solidFill>
                          <a:srgbClr val="FFFFFF"/>
                        </a:solidFill>
                        <a:ln w="9525">
                          <a:solidFill>
                            <a:srgbClr val="000000"/>
                          </a:solidFill>
                          <a:miter lim="800000"/>
                          <a:headEnd/>
                          <a:tailEnd/>
                        </a:ln>
                      </wps:spPr>
                      <wps:txbx>
                        <w:txbxContent>
                          <w:p w14:paraId="65AC4781" w14:textId="77777777" w:rsidR="002A640A" w:rsidRPr="000D0100" w:rsidRDefault="002A640A" w:rsidP="002A640A">
                            <w:pPr>
                              <w:spacing w:after="0" w:line="240" w:lineRule="auto"/>
                              <w:rPr>
                                <w:rFonts w:ascii="Century Gothic" w:hAnsi="Century Gothic" w:cs="Arial"/>
                                <w:b/>
                                <w:bCs/>
                                <w:i/>
                                <w:iCs/>
                                <w:u w:val="single"/>
                              </w:rPr>
                            </w:pPr>
                            <w:r w:rsidRPr="000D0100">
                              <w:rPr>
                                <w:rFonts w:ascii="Century Gothic" w:hAnsi="Century Gothic" w:cs="Arial"/>
                                <w:b/>
                                <w:bCs/>
                                <w:i/>
                                <w:iCs/>
                                <w:u w:val="single"/>
                              </w:rPr>
                              <w:t>Transitional Bilingual Education Program</w:t>
                            </w:r>
                          </w:p>
                          <w:p w14:paraId="1D4013C8" w14:textId="77777777" w:rsidR="002A640A" w:rsidRPr="002A640A" w:rsidRDefault="002A640A" w:rsidP="002A640A">
                            <w:pPr>
                              <w:pStyle w:val="ListParagraph"/>
                              <w:numPr>
                                <w:ilvl w:val="0"/>
                                <w:numId w:val="20"/>
                              </w:numPr>
                              <w:spacing w:after="0" w:line="240" w:lineRule="auto"/>
                              <w:rPr>
                                <w:rFonts w:ascii="Century Gothic" w:hAnsi="Century Gothic" w:cs="Arial"/>
                              </w:rPr>
                            </w:pPr>
                            <w:r w:rsidRPr="002A640A">
                              <w:rPr>
                                <w:rFonts w:ascii="Century Gothic" w:hAnsi="Century Gothic" w:cs="Arial"/>
                              </w:rPr>
                              <w:t xml:space="preserve">Target children who speak the same L1 </w:t>
                            </w:r>
                          </w:p>
                          <w:p w14:paraId="3E43930F" w14:textId="77777777" w:rsidR="002A640A" w:rsidRPr="002A640A" w:rsidRDefault="002A640A" w:rsidP="002A640A">
                            <w:pPr>
                              <w:pStyle w:val="ListParagraph"/>
                              <w:numPr>
                                <w:ilvl w:val="0"/>
                                <w:numId w:val="20"/>
                              </w:numPr>
                              <w:spacing w:after="0" w:line="240" w:lineRule="auto"/>
                              <w:rPr>
                                <w:rFonts w:ascii="Century Gothic" w:hAnsi="Century Gothic" w:cs="Arial"/>
                              </w:rPr>
                            </w:pPr>
                            <w:r w:rsidRPr="002A640A">
                              <w:rPr>
                                <w:rFonts w:ascii="Century Gothic" w:hAnsi="Century Gothic" w:cs="Arial"/>
                              </w:rPr>
                              <w:t xml:space="preserve">TBE is often </w:t>
                            </w:r>
                            <w:proofErr w:type="gramStart"/>
                            <w:r w:rsidRPr="002A640A">
                              <w:rPr>
                                <w:rFonts w:ascii="Century Gothic" w:hAnsi="Century Gothic" w:cs="Arial"/>
                              </w:rPr>
                              <w:t>found  in</w:t>
                            </w:r>
                            <w:proofErr w:type="gramEnd"/>
                            <w:r w:rsidRPr="002A640A">
                              <w:rPr>
                                <w:rFonts w:ascii="Century Gothic" w:hAnsi="Century Gothic" w:cs="Arial"/>
                              </w:rPr>
                              <w:t xml:space="preserve"> primary grades of elementary school.</w:t>
                            </w:r>
                          </w:p>
                          <w:p w14:paraId="416D7127" w14:textId="77777777" w:rsidR="002A640A" w:rsidRPr="002A640A" w:rsidRDefault="002A640A" w:rsidP="002A640A">
                            <w:pPr>
                              <w:pStyle w:val="ListParagraph"/>
                              <w:numPr>
                                <w:ilvl w:val="0"/>
                                <w:numId w:val="20"/>
                              </w:numPr>
                              <w:spacing w:after="0" w:line="240" w:lineRule="auto"/>
                              <w:rPr>
                                <w:rFonts w:ascii="Century Gothic" w:hAnsi="Century Gothic" w:cs="Arial"/>
                              </w:rPr>
                            </w:pPr>
                            <w:r w:rsidRPr="002A640A">
                              <w:rPr>
                                <w:rFonts w:ascii="Century Gothic" w:hAnsi="Century Gothic" w:cs="Arial"/>
                              </w:rPr>
                              <w:t>Goal: transition ELLs to a mainstream English classroom as quickly as possible</w:t>
                            </w:r>
                          </w:p>
                          <w:p w14:paraId="1E9AC2AE" w14:textId="77777777" w:rsidR="002A640A" w:rsidRPr="002A640A" w:rsidRDefault="002A640A" w:rsidP="002A640A">
                            <w:pPr>
                              <w:pStyle w:val="ListParagraph"/>
                              <w:numPr>
                                <w:ilvl w:val="0"/>
                                <w:numId w:val="20"/>
                              </w:numPr>
                              <w:spacing w:after="0" w:line="240" w:lineRule="auto"/>
                              <w:rPr>
                                <w:rFonts w:ascii="Century Gothic" w:hAnsi="Century Gothic" w:cs="Arial"/>
                              </w:rPr>
                            </w:pPr>
                            <w:r w:rsidRPr="002A640A">
                              <w:rPr>
                                <w:rFonts w:ascii="Century Gothic" w:hAnsi="Century Gothic" w:cs="Arial"/>
                              </w:rPr>
                              <w:t xml:space="preserve">Structure of the program </w:t>
                            </w:r>
                          </w:p>
                          <w:p w14:paraId="322B5B10" w14:textId="77777777" w:rsidR="002A640A" w:rsidRPr="002A640A" w:rsidRDefault="002A640A" w:rsidP="002A640A">
                            <w:pPr>
                              <w:pStyle w:val="ListParagraph"/>
                              <w:numPr>
                                <w:ilvl w:val="1"/>
                                <w:numId w:val="19"/>
                              </w:numPr>
                              <w:tabs>
                                <w:tab w:val="clear" w:pos="2160"/>
                              </w:tabs>
                              <w:spacing w:after="0" w:line="240" w:lineRule="auto"/>
                              <w:ind w:left="1440"/>
                              <w:rPr>
                                <w:rFonts w:ascii="Century Gothic" w:hAnsi="Century Gothic" w:cs="Arial"/>
                              </w:rPr>
                            </w:pPr>
                            <w:r w:rsidRPr="002A640A">
                              <w:rPr>
                                <w:rFonts w:ascii="Century Gothic" w:hAnsi="Century Gothic" w:cs="Arial"/>
                              </w:rPr>
                              <w:t xml:space="preserve">Content instruction in L1 </w:t>
                            </w:r>
                          </w:p>
                          <w:p w14:paraId="44514416" w14:textId="77777777" w:rsidR="002A640A" w:rsidRPr="002A640A" w:rsidRDefault="002A640A" w:rsidP="002A640A">
                            <w:pPr>
                              <w:numPr>
                                <w:ilvl w:val="1"/>
                                <w:numId w:val="19"/>
                              </w:numPr>
                              <w:tabs>
                                <w:tab w:val="clear" w:pos="2160"/>
                              </w:tabs>
                              <w:spacing w:after="0" w:line="240" w:lineRule="auto"/>
                              <w:ind w:left="1440"/>
                              <w:rPr>
                                <w:rFonts w:ascii="Century Gothic" w:hAnsi="Century Gothic" w:cs="Arial"/>
                              </w:rPr>
                            </w:pPr>
                            <w:r w:rsidRPr="002A640A">
                              <w:rPr>
                                <w:rFonts w:ascii="Century Gothic" w:hAnsi="Century Gothic" w:cs="Arial"/>
                              </w:rPr>
                              <w:t xml:space="preserve">Year 1 (Kindergarten): 90% of language arts and content areas are in L1, </w:t>
                            </w:r>
                            <w:proofErr w:type="gramStart"/>
                            <w:r w:rsidRPr="002A640A">
                              <w:rPr>
                                <w:rFonts w:ascii="Century Gothic" w:hAnsi="Century Gothic" w:cs="Arial"/>
                              </w:rPr>
                              <w:t>and  10</w:t>
                            </w:r>
                            <w:proofErr w:type="gramEnd"/>
                            <w:r w:rsidRPr="002A640A">
                              <w:rPr>
                                <w:rFonts w:ascii="Century Gothic" w:hAnsi="Century Gothic" w:cs="Arial"/>
                              </w:rPr>
                              <w:t xml:space="preserve">% through sheltered instruction , daily ESL instruction </w:t>
                            </w:r>
                          </w:p>
                          <w:p w14:paraId="7CADE092" w14:textId="77777777" w:rsidR="002A640A" w:rsidRPr="002A640A" w:rsidRDefault="002A640A" w:rsidP="002A640A">
                            <w:pPr>
                              <w:numPr>
                                <w:ilvl w:val="1"/>
                                <w:numId w:val="19"/>
                              </w:numPr>
                              <w:tabs>
                                <w:tab w:val="clear" w:pos="2160"/>
                              </w:tabs>
                              <w:spacing w:after="0" w:line="240" w:lineRule="auto"/>
                              <w:ind w:left="1440"/>
                              <w:rPr>
                                <w:rFonts w:ascii="Century Gothic" w:hAnsi="Century Gothic" w:cs="Arial"/>
                              </w:rPr>
                            </w:pPr>
                            <w:r w:rsidRPr="002A640A">
                              <w:rPr>
                                <w:rFonts w:ascii="Century Gothic" w:hAnsi="Century Gothic" w:cs="Arial"/>
                              </w:rPr>
                              <w:t xml:space="preserve">Each year the amount of native language instruction decreased and the amount of sheltered instruction increased. </w:t>
                            </w:r>
                          </w:p>
                          <w:p w14:paraId="358D466A" w14:textId="77777777" w:rsidR="002A640A" w:rsidRPr="00C01EE0" w:rsidRDefault="002A640A" w:rsidP="002A640A">
                            <w:pPr>
                              <w:numPr>
                                <w:ilvl w:val="1"/>
                                <w:numId w:val="19"/>
                              </w:numPr>
                              <w:tabs>
                                <w:tab w:val="clear" w:pos="2160"/>
                              </w:tabs>
                              <w:spacing w:after="0" w:line="240" w:lineRule="auto"/>
                              <w:ind w:left="1440"/>
                              <w:rPr>
                                <w:rFonts w:ascii="Arial" w:hAnsi="Arial" w:cs="Arial"/>
                              </w:rPr>
                            </w:pPr>
                            <w:r w:rsidRPr="002A640A">
                              <w:rPr>
                                <w:rFonts w:ascii="Century Gothic" w:hAnsi="Century Gothic" w:cs="Arial"/>
                              </w:rPr>
                              <w:t>After 2 to 3 years, the students are transited to English language arts instruction, and the following year they are placed in mainstream English-only classroom</w:t>
                            </w:r>
                            <w:r w:rsidRPr="00C01EE0">
                              <w:rPr>
                                <w:rFonts w:ascii="Arial" w:hAnsi="Arial" w:cs="Arial"/>
                              </w:rPr>
                              <w:t xml:space="preserve">. </w:t>
                            </w:r>
                          </w:p>
                          <w:p w14:paraId="007473FB" w14:textId="77777777" w:rsidR="002A640A" w:rsidRDefault="002A640A" w:rsidP="002A64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F4F4E" id="_x0000_s1030" type="#_x0000_t202" style="position:absolute;left:0;text-align:left;margin-left:7.7pt;margin-top:24.85pt;width:460pt;height:189.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">
                <v:textbox>
                  <w:txbxContent>
                    <w:p w14:paraId="65AC4781" w14:textId="77777777" w:rsidR="002A640A" w:rsidRPr="000D0100" w:rsidRDefault="002A640A" w:rsidP="002A640A">
                      <w:pPr>
                        <w:spacing w:after="0" w:line="240" w:lineRule="auto"/>
                        <w:rPr>
                          <w:rFonts w:ascii="Century Gothic" w:hAnsi="Century Gothic" w:cs="Arial"/>
                          <w:b/>
                          <w:bCs/>
                          <w:i/>
                          <w:iCs/>
                          <w:u w:val="single"/>
                        </w:rPr>
                      </w:pPr>
                      <w:r w:rsidRPr="000D0100">
                        <w:rPr>
                          <w:rFonts w:ascii="Century Gothic" w:hAnsi="Century Gothic" w:cs="Arial"/>
                          <w:b/>
                          <w:bCs/>
                          <w:i/>
                          <w:iCs/>
                          <w:u w:val="single"/>
                        </w:rPr>
                        <w:t>Transitional Bilingual Education Program</w:t>
                      </w:r>
                    </w:p>
                    <w:p w14:paraId="1D4013C8" w14:textId="77777777" w:rsidR="002A640A" w:rsidRPr="002A640A" w:rsidRDefault="002A640A" w:rsidP="002A640A">
                      <w:pPr>
                        <w:pStyle w:val="ListParagraph"/>
                        <w:numPr>
                          <w:ilvl w:val="0"/>
                          <w:numId w:val="20"/>
                        </w:numPr>
                        <w:spacing w:after="0" w:line="240" w:lineRule="auto"/>
                        <w:rPr>
                          <w:rFonts w:ascii="Century Gothic" w:hAnsi="Century Gothic" w:cs="Arial"/>
                        </w:rPr>
                      </w:pPr>
                      <w:r w:rsidRPr="002A640A">
                        <w:rPr>
                          <w:rFonts w:ascii="Century Gothic" w:hAnsi="Century Gothic" w:cs="Arial"/>
                        </w:rPr>
                        <w:t xml:space="preserve">Target children who speak the same L1 </w:t>
                      </w:r>
                    </w:p>
                    <w:p w14:paraId="3E43930F" w14:textId="77777777" w:rsidR="002A640A" w:rsidRPr="002A640A" w:rsidRDefault="002A640A" w:rsidP="002A640A">
                      <w:pPr>
                        <w:pStyle w:val="ListParagraph"/>
                        <w:numPr>
                          <w:ilvl w:val="0"/>
                          <w:numId w:val="20"/>
                        </w:numPr>
                        <w:spacing w:after="0" w:line="240" w:lineRule="auto"/>
                        <w:rPr>
                          <w:rFonts w:ascii="Century Gothic" w:hAnsi="Century Gothic" w:cs="Arial"/>
                        </w:rPr>
                      </w:pPr>
                      <w:r w:rsidRPr="002A640A">
                        <w:rPr>
                          <w:rFonts w:ascii="Century Gothic" w:hAnsi="Century Gothic" w:cs="Arial"/>
                        </w:rPr>
                        <w:t xml:space="preserve">TBE is often </w:t>
                      </w:r>
                      <w:proofErr w:type="gramStart"/>
                      <w:r w:rsidRPr="002A640A">
                        <w:rPr>
                          <w:rFonts w:ascii="Century Gothic" w:hAnsi="Century Gothic" w:cs="Arial"/>
                        </w:rPr>
                        <w:t>found  in</w:t>
                      </w:r>
                      <w:proofErr w:type="gramEnd"/>
                      <w:r w:rsidRPr="002A640A">
                        <w:rPr>
                          <w:rFonts w:ascii="Century Gothic" w:hAnsi="Century Gothic" w:cs="Arial"/>
                        </w:rPr>
                        <w:t xml:space="preserve"> primary grades of elementary school.</w:t>
                      </w:r>
                    </w:p>
                    <w:p w14:paraId="416D7127" w14:textId="77777777" w:rsidR="002A640A" w:rsidRPr="002A640A" w:rsidRDefault="002A640A" w:rsidP="002A640A">
                      <w:pPr>
                        <w:pStyle w:val="ListParagraph"/>
                        <w:numPr>
                          <w:ilvl w:val="0"/>
                          <w:numId w:val="20"/>
                        </w:numPr>
                        <w:spacing w:after="0" w:line="240" w:lineRule="auto"/>
                        <w:rPr>
                          <w:rFonts w:ascii="Century Gothic" w:hAnsi="Century Gothic" w:cs="Arial"/>
                        </w:rPr>
                      </w:pPr>
                      <w:r w:rsidRPr="002A640A">
                        <w:rPr>
                          <w:rFonts w:ascii="Century Gothic" w:hAnsi="Century Gothic" w:cs="Arial"/>
                        </w:rPr>
                        <w:t>Goal: transition ELLs to a mainstream English classroom as quickly as possible</w:t>
                      </w:r>
                    </w:p>
                    <w:p w14:paraId="1E9AC2AE" w14:textId="77777777" w:rsidR="002A640A" w:rsidRPr="002A640A" w:rsidRDefault="002A640A" w:rsidP="002A640A">
                      <w:pPr>
                        <w:pStyle w:val="ListParagraph"/>
                        <w:numPr>
                          <w:ilvl w:val="0"/>
                          <w:numId w:val="20"/>
                        </w:numPr>
                        <w:spacing w:after="0" w:line="240" w:lineRule="auto"/>
                        <w:rPr>
                          <w:rFonts w:ascii="Century Gothic" w:hAnsi="Century Gothic" w:cs="Arial"/>
                        </w:rPr>
                      </w:pPr>
                      <w:r w:rsidRPr="002A640A">
                        <w:rPr>
                          <w:rFonts w:ascii="Century Gothic" w:hAnsi="Century Gothic" w:cs="Arial"/>
                        </w:rPr>
                        <w:t xml:space="preserve">Structure of the program </w:t>
                      </w:r>
                    </w:p>
                    <w:p w14:paraId="322B5B10" w14:textId="77777777" w:rsidR="002A640A" w:rsidRPr="002A640A" w:rsidRDefault="002A640A" w:rsidP="002A640A">
                      <w:pPr>
                        <w:pStyle w:val="ListParagraph"/>
                        <w:numPr>
                          <w:ilvl w:val="1"/>
                          <w:numId w:val="19"/>
                        </w:numPr>
                        <w:tabs>
                          <w:tab w:val="clear" w:pos="2160"/>
                        </w:tabs>
                        <w:spacing w:after="0" w:line="240" w:lineRule="auto"/>
                        <w:ind w:left="1440"/>
                        <w:rPr>
                          <w:rFonts w:ascii="Century Gothic" w:hAnsi="Century Gothic" w:cs="Arial"/>
                        </w:rPr>
                      </w:pPr>
                      <w:r w:rsidRPr="002A640A">
                        <w:rPr>
                          <w:rFonts w:ascii="Century Gothic" w:hAnsi="Century Gothic" w:cs="Arial"/>
                        </w:rPr>
                        <w:t xml:space="preserve">Content instruction in L1 </w:t>
                      </w:r>
                    </w:p>
                    <w:p w14:paraId="44514416" w14:textId="77777777" w:rsidR="002A640A" w:rsidRPr="002A640A" w:rsidRDefault="002A640A" w:rsidP="002A640A">
                      <w:pPr>
                        <w:numPr>
                          <w:ilvl w:val="1"/>
                          <w:numId w:val="19"/>
                        </w:numPr>
                        <w:tabs>
                          <w:tab w:val="clear" w:pos="2160"/>
                        </w:tabs>
                        <w:spacing w:after="0" w:line="240" w:lineRule="auto"/>
                        <w:ind w:left="1440"/>
                        <w:rPr>
                          <w:rFonts w:ascii="Century Gothic" w:hAnsi="Century Gothic" w:cs="Arial"/>
                        </w:rPr>
                      </w:pPr>
                      <w:r w:rsidRPr="002A640A">
                        <w:rPr>
                          <w:rFonts w:ascii="Century Gothic" w:hAnsi="Century Gothic" w:cs="Arial"/>
                        </w:rPr>
                        <w:t xml:space="preserve">Year 1 (Kindergarten): 90% of language arts and content areas are in L1, </w:t>
                      </w:r>
                      <w:proofErr w:type="gramStart"/>
                      <w:r w:rsidRPr="002A640A">
                        <w:rPr>
                          <w:rFonts w:ascii="Century Gothic" w:hAnsi="Century Gothic" w:cs="Arial"/>
                        </w:rPr>
                        <w:t>and  10</w:t>
                      </w:r>
                      <w:proofErr w:type="gramEnd"/>
                      <w:r w:rsidRPr="002A640A">
                        <w:rPr>
                          <w:rFonts w:ascii="Century Gothic" w:hAnsi="Century Gothic" w:cs="Arial"/>
                        </w:rPr>
                        <w:t xml:space="preserve">% through sheltered instruction , daily ESL instruction </w:t>
                      </w:r>
                    </w:p>
                    <w:p w14:paraId="7CADE092" w14:textId="77777777" w:rsidR="002A640A" w:rsidRPr="002A640A" w:rsidRDefault="002A640A" w:rsidP="002A640A">
                      <w:pPr>
                        <w:numPr>
                          <w:ilvl w:val="1"/>
                          <w:numId w:val="19"/>
                        </w:numPr>
                        <w:tabs>
                          <w:tab w:val="clear" w:pos="2160"/>
                        </w:tabs>
                        <w:spacing w:after="0" w:line="240" w:lineRule="auto"/>
                        <w:ind w:left="1440"/>
                        <w:rPr>
                          <w:rFonts w:ascii="Century Gothic" w:hAnsi="Century Gothic" w:cs="Arial"/>
                        </w:rPr>
                      </w:pPr>
                      <w:r w:rsidRPr="002A640A">
                        <w:rPr>
                          <w:rFonts w:ascii="Century Gothic" w:hAnsi="Century Gothic" w:cs="Arial"/>
                        </w:rPr>
                        <w:t xml:space="preserve">Each year the amount of native language instruction decreased and the amount of sheltered instruction increased. </w:t>
                      </w:r>
                    </w:p>
                    <w:p w14:paraId="358D466A" w14:textId="77777777" w:rsidR="002A640A" w:rsidRPr="00C01EE0" w:rsidRDefault="002A640A" w:rsidP="002A640A">
                      <w:pPr>
                        <w:numPr>
                          <w:ilvl w:val="1"/>
                          <w:numId w:val="19"/>
                        </w:numPr>
                        <w:tabs>
                          <w:tab w:val="clear" w:pos="2160"/>
                        </w:tabs>
                        <w:spacing w:after="0" w:line="240" w:lineRule="auto"/>
                        <w:ind w:left="1440"/>
                        <w:rPr>
                          <w:rFonts w:ascii="Arial" w:hAnsi="Arial" w:cs="Arial"/>
                        </w:rPr>
                      </w:pPr>
                      <w:r w:rsidRPr="002A640A">
                        <w:rPr>
                          <w:rFonts w:ascii="Century Gothic" w:hAnsi="Century Gothic" w:cs="Arial"/>
                        </w:rPr>
                        <w:t>After 2 to 3 years, the students are transited to English language arts instruction, and the following year they are placed in mainstream English-only classroom</w:t>
                      </w:r>
                      <w:r w:rsidRPr="00C01EE0">
                        <w:rPr>
                          <w:rFonts w:ascii="Arial" w:hAnsi="Arial" w:cs="Arial"/>
                        </w:rPr>
                        <w:t xml:space="preserve">. </w:t>
                      </w:r>
                    </w:p>
                    <w:p w14:paraId="007473FB" w14:textId="77777777" w:rsidR="002A640A" w:rsidRDefault="002A640A" w:rsidP="002A640A"/>
                  </w:txbxContent>
                </v:textbox>
                <w10:wrap type="square"/>
              </v:shape>
            </w:pict>
          </mc:Fallback>
        </mc:AlternateContent>
      </w:r>
      <w:r w:rsidR="00FF5473" w:rsidRPr="00FF5473">
        <w:rPr>
          <w:rFonts w:ascii="Century Gothic" w:hAnsi="Century Gothic" w:cs="Arial"/>
          <w:b/>
          <w:bCs/>
        </w:rPr>
        <w:t>BILINGUAL INSTRUCTION</w:t>
      </w:r>
    </w:p>
    <w:p w14:paraId="4961321F" w14:textId="6C6459D9" w:rsidR="002A640A" w:rsidRDefault="002A640A" w:rsidP="002A640A">
      <w:pPr>
        <w:spacing w:after="0" w:line="240" w:lineRule="auto"/>
        <w:rPr>
          <w:rFonts w:ascii="Century Gothic" w:hAnsi="Century Gothic" w:cs="Arial"/>
          <w:b/>
          <w:bCs/>
        </w:rPr>
      </w:pPr>
      <w:r w:rsidRPr="00C01EE0">
        <w:rPr>
          <w:rFonts w:ascii="Arial" w:hAnsi="Arial" w:cs="Arial"/>
          <w:noProof/>
        </w:rPr>
        <w:drawing>
          <wp:anchor distT="0" distB="0" distL="114300" distR="114300" simplePos="0" relativeHeight="251669504" behindDoc="1" locked="0" layoutInCell="1" allowOverlap="1" wp14:anchorId="27606508" wp14:editId="5389A061">
            <wp:simplePos x="0" y="0"/>
            <wp:positionH relativeFrom="margin">
              <wp:posOffset>576852</wp:posOffset>
            </wp:positionH>
            <wp:positionV relativeFrom="paragraph">
              <wp:posOffset>2636883</wp:posOffset>
            </wp:positionV>
            <wp:extent cx="4396740" cy="2374523"/>
            <wp:effectExtent l="0" t="0" r="3810" b="0"/>
            <wp:wrapNone/>
            <wp:docPr id="5" name="Content Placeholder 3" descr="transitionalprgrampic.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transitionalprgrampic.jpg"/>
                    <pic:cNvPicPr>
                      <a:picLocks noGrp="1" noChangeAspect="1"/>
                    </pic:cNvPicPr>
                  </pic:nvPicPr>
                  <pic:blipFill>
                    <a:blip r:embed="rId7" cstate="print">
                      <a:extLst>
                        <a:ext uri="{28A0092B-C50C-407E-A947-70E740481C1C}">
                          <a14:useLocalDpi xmlns:a14="http://schemas.microsoft.com/office/drawing/2010/main" val="0"/>
                        </a:ext>
                      </a:extLst>
                    </a:blip>
                    <a:srcRect t="-10361" b="-10361"/>
                    <a:stretch>
                      <a:fillRect/>
                    </a:stretch>
                  </pic:blipFill>
                  <pic:spPr>
                    <a:xfrm>
                      <a:off x="0" y="0"/>
                      <a:ext cx="4396740" cy="2374523"/>
                    </a:xfrm>
                    <a:prstGeom prst="rect">
                      <a:avLst/>
                    </a:prstGeom>
                  </pic:spPr>
                </pic:pic>
              </a:graphicData>
            </a:graphic>
            <wp14:sizeRelH relativeFrom="page">
              <wp14:pctWidth>0</wp14:pctWidth>
            </wp14:sizeRelH>
            <wp14:sizeRelV relativeFrom="page">
              <wp14:pctHeight>0</wp14:pctHeight>
            </wp14:sizeRelV>
          </wp:anchor>
        </w:drawing>
      </w:r>
    </w:p>
    <w:p w14:paraId="6280B71C" w14:textId="3D066217" w:rsidR="002A640A" w:rsidRDefault="002A640A" w:rsidP="002A640A">
      <w:pPr>
        <w:spacing w:after="0" w:line="240" w:lineRule="auto"/>
        <w:rPr>
          <w:rFonts w:ascii="Century Gothic" w:hAnsi="Century Gothic" w:cs="Arial"/>
          <w:b/>
          <w:bCs/>
        </w:rPr>
      </w:pPr>
    </w:p>
    <w:p w14:paraId="623F2C95" w14:textId="1BD70EF3" w:rsidR="002A640A" w:rsidRDefault="002A640A" w:rsidP="002A640A">
      <w:pPr>
        <w:spacing w:after="0" w:line="240" w:lineRule="auto"/>
        <w:rPr>
          <w:rFonts w:ascii="Century Gothic" w:hAnsi="Century Gothic" w:cs="Arial"/>
          <w:b/>
          <w:bCs/>
        </w:rPr>
      </w:pPr>
    </w:p>
    <w:p w14:paraId="4F2F2D8D" w14:textId="00A3BCA1" w:rsidR="002A640A" w:rsidRDefault="002A640A" w:rsidP="002A640A">
      <w:pPr>
        <w:spacing w:after="0" w:line="240" w:lineRule="auto"/>
        <w:rPr>
          <w:rFonts w:ascii="Century Gothic" w:hAnsi="Century Gothic" w:cs="Arial"/>
          <w:b/>
          <w:bCs/>
        </w:rPr>
      </w:pPr>
    </w:p>
    <w:p w14:paraId="1781DDBE" w14:textId="6E32C6D7" w:rsidR="002A640A" w:rsidRDefault="002A640A" w:rsidP="002A640A">
      <w:pPr>
        <w:spacing w:after="0" w:line="240" w:lineRule="auto"/>
        <w:rPr>
          <w:rFonts w:ascii="Century Gothic" w:hAnsi="Century Gothic" w:cs="Arial"/>
          <w:b/>
          <w:bCs/>
        </w:rPr>
      </w:pPr>
    </w:p>
    <w:p w14:paraId="4F5A6E8C" w14:textId="06C21FFE" w:rsidR="002A640A" w:rsidRDefault="002A640A" w:rsidP="002A640A">
      <w:pPr>
        <w:spacing w:after="0" w:line="240" w:lineRule="auto"/>
        <w:rPr>
          <w:rFonts w:ascii="Century Gothic" w:hAnsi="Century Gothic" w:cs="Arial"/>
          <w:b/>
          <w:bCs/>
        </w:rPr>
      </w:pPr>
    </w:p>
    <w:p w14:paraId="5F7F2F2F" w14:textId="0864A667" w:rsidR="002A640A" w:rsidRDefault="002A640A" w:rsidP="002A640A">
      <w:pPr>
        <w:spacing w:after="0" w:line="240" w:lineRule="auto"/>
        <w:rPr>
          <w:rFonts w:ascii="Century Gothic" w:hAnsi="Century Gothic" w:cs="Arial"/>
          <w:b/>
          <w:bCs/>
        </w:rPr>
      </w:pPr>
    </w:p>
    <w:p w14:paraId="572E0970" w14:textId="18288472" w:rsidR="002A640A" w:rsidRDefault="002A640A" w:rsidP="002A640A">
      <w:pPr>
        <w:spacing w:after="0" w:line="240" w:lineRule="auto"/>
        <w:rPr>
          <w:rFonts w:ascii="Century Gothic" w:hAnsi="Century Gothic" w:cs="Arial"/>
          <w:b/>
          <w:bCs/>
        </w:rPr>
      </w:pPr>
    </w:p>
    <w:p w14:paraId="0410DCD2" w14:textId="6EF9640E" w:rsidR="002A640A" w:rsidRDefault="002A640A" w:rsidP="002A640A">
      <w:pPr>
        <w:spacing w:after="0" w:line="240" w:lineRule="auto"/>
        <w:rPr>
          <w:rFonts w:ascii="Century Gothic" w:hAnsi="Century Gothic" w:cs="Arial"/>
          <w:b/>
          <w:bCs/>
        </w:rPr>
      </w:pPr>
    </w:p>
    <w:p w14:paraId="4E356369" w14:textId="3F9D5F25" w:rsidR="002A640A" w:rsidRDefault="002A640A" w:rsidP="002A640A">
      <w:pPr>
        <w:spacing w:after="0" w:line="240" w:lineRule="auto"/>
        <w:rPr>
          <w:rFonts w:ascii="Century Gothic" w:hAnsi="Century Gothic" w:cs="Arial"/>
          <w:b/>
          <w:bCs/>
        </w:rPr>
      </w:pPr>
    </w:p>
    <w:p w14:paraId="3CA78A28" w14:textId="1D326FFC" w:rsidR="002A640A" w:rsidRDefault="002A640A" w:rsidP="002A640A">
      <w:pPr>
        <w:spacing w:after="0" w:line="240" w:lineRule="auto"/>
        <w:rPr>
          <w:rFonts w:ascii="Century Gothic" w:hAnsi="Century Gothic" w:cs="Arial"/>
          <w:b/>
          <w:bCs/>
        </w:rPr>
      </w:pPr>
    </w:p>
    <w:p w14:paraId="669CAC05" w14:textId="209D8FDF" w:rsidR="002A640A" w:rsidRDefault="003D7A4F" w:rsidP="002A640A">
      <w:pPr>
        <w:spacing w:after="0" w:line="240" w:lineRule="auto"/>
        <w:rPr>
          <w:rFonts w:ascii="Century Gothic" w:hAnsi="Century Gothic" w:cs="Arial"/>
          <w:b/>
          <w:bCs/>
        </w:rPr>
      </w:pPr>
      <w:r w:rsidRPr="00FF5473">
        <w:rPr>
          <w:rFonts w:ascii="Century Gothic" w:hAnsi="Century Gothic" w:cs="Arial"/>
          <w:b/>
          <w:bCs/>
          <w:noProof/>
        </w:rPr>
        <mc:AlternateContent>
          <mc:Choice Requires="wps">
            <w:drawing>
              <wp:anchor distT="45720" distB="45720" distL="114300" distR="114300" simplePos="0" relativeHeight="251671552" behindDoc="0" locked="0" layoutInCell="1" allowOverlap="1" wp14:anchorId="0EEDBDF0" wp14:editId="27104B6E">
                <wp:simplePos x="0" y="0"/>
                <wp:positionH relativeFrom="column">
                  <wp:posOffset>195580</wp:posOffset>
                </wp:positionH>
                <wp:positionV relativeFrom="paragraph">
                  <wp:posOffset>364490</wp:posOffset>
                </wp:positionV>
                <wp:extent cx="5842000" cy="2938780"/>
                <wp:effectExtent l="0" t="0" r="2540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2938780"/>
                        </a:xfrm>
                        <a:prstGeom prst="rect">
                          <a:avLst/>
                        </a:prstGeom>
                        <a:solidFill>
                          <a:srgbClr val="FFFFFF"/>
                        </a:solidFill>
                        <a:ln w="9525">
                          <a:solidFill>
                            <a:srgbClr val="000000"/>
                          </a:solidFill>
                          <a:miter lim="800000"/>
                          <a:headEnd/>
                          <a:tailEnd/>
                        </a:ln>
                      </wps:spPr>
                      <wps:txbx>
                        <w:txbxContent>
                          <w:p w14:paraId="7974D736" w14:textId="77777777" w:rsidR="003D7A4F" w:rsidRPr="000D0100" w:rsidRDefault="003D7A4F" w:rsidP="003D7A4F">
                            <w:pPr>
                              <w:spacing w:after="0" w:line="240" w:lineRule="auto"/>
                              <w:rPr>
                                <w:rFonts w:ascii="Century Gothic" w:hAnsi="Century Gothic" w:cs="Arial"/>
                                <w:b/>
                                <w:bCs/>
                                <w:i/>
                                <w:iCs/>
                                <w:u w:val="single"/>
                              </w:rPr>
                            </w:pPr>
                            <w:r w:rsidRPr="000D0100">
                              <w:rPr>
                                <w:rFonts w:ascii="Century Gothic" w:hAnsi="Century Gothic" w:cs="Arial"/>
                                <w:b/>
                                <w:bCs/>
                                <w:i/>
                                <w:iCs/>
                                <w:u w:val="single"/>
                              </w:rPr>
                              <w:t>Two-way/Dual Language Program</w:t>
                            </w:r>
                          </w:p>
                          <w:p w14:paraId="1271366C" w14:textId="77777777" w:rsidR="003D7A4F" w:rsidRPr="003D7A4F" w:rsidRDefault="003D7A4F" w:rsidP="003D7A4F">
                            <w:pPr>
                              <w:pStyle w:val="ListParagraph"/>
                              <w:numPr>
                                <w:ilvl w:val="0"/>
                                <w:numId w:val="24"/>
                              </w:numPr>
                              <w:spacing w:after="0" w:line="240" w:lineRule="auto"/>
                              <w:rPr>
                                <w:rFonts w:ascii="Century Gothic" w:hAnsi="Century Gothic" w:cs="Arial"/>
                              </w:rPr>
                            </w:pPr>
                            <w:r w:rsidRPr="003D7A4F">
                              <w:rPr>
                                <w:rFonts w:ascii="Century Gothic" w:hAnsi="Century Gothic" w:cs="Arial"/>
                              </w:rPr>
                              <w:t xml:space="preserve">Target 50% English speakers and 50% ELLs from the same language background </w:t>
                            </w:r>
                          </w:p>
                          <w:p w14:paraId="1C41795F" w14:textId="77777777" w:rsidR="003D7A4F" w:rsidRPr="003D7A4F" w:rsidRDefault="003D7A4F" w:rsidP="003D7A4F">
                            <w:pPr>
                              <w:pStyle w:val="ListParagraph"/>
                              <w:numPr>
                                <w:ilvl w:val="0"/>
                                <w:numId w:val="24"/>
                              </w:numPr>
                              <w:spacing w:after="0" w:line="240" w:lineRule="auto"/>
                              <w:rPr>
                                <w:rFonts w:ascii="Century Gothic" w:hAnsi="Century Gothic" w:cs="Arial"/>
                              </w:rPr>
                            </w:pPr>
                            <w:r w:rsidRPr="003D7A4F">
                              <w:rPr>
                                <w:rFonts w:ascii="Century Gothic" w:hAnsi="Century Gothic" w:cs="Arial"/>
                              </w:rPr>
                              <w:t xml:space="preserve">Rationale: to develop both </w:t>
                            </w:r>
                            <w:r w:rsidRPr="003D7A4F">
                              <w:rPr>
                                <w:rFonts w:ascii="Century Gothic" w:hAnsi="Century Gothic" w:cs="Arial"/>
                                <w:b/>
                                <w:bCs/>
                              </w:rPr>
                              <w:t>biliteracy</w:t>
                            </w:r>
                            <w:r w:rsidRPr="003D7A4F">
                              <w:rPr>
                                <w:rFonts w:ascii="Century Gothic" w:hAnsi="Century Gothic" w:cs="Arial"/>
                              </w:rPr>
                              <w:t xml:space="preserve"> and </w:t>
                            </w:r>
                            <w:r w:rsidRPr="003D7A4F">
                              <w:rPr>
                                <w:rFonts w:ascii="Century Gothic" w:hAnsi="Century Gothic" w:cs="Arial"/>
                                <w:b/>
                                <w:bCs/>
                              </w:rPr>
                              <w:t>bilingualism</w:t>
                            </w:r>
                            <w:r w:rsidRPr="003D7A4F">
                              <w:rPr>
                                <w:rFonts w:ascii="Century Gothic" w:hAnsi="Century Gothic" w:cs="Arial"/>
                              </w:rPr>
                              <w:t xml:space="preserve">, academic achievement in two language and cross-cultural understanding  </w:t>
                            </w:r>
                          </w:p>
                          <w:p w14:paraId="16D9E477" w14:textId="77777777" w:rsidR="003D7A4F" w:rsidRPr="003D7A4F" w:rsidRDefault="003D7A4F" w:rsidP="003D7A4F">
                            <w:pPr>
                              <w:pStyle w:val="ListParagraph"/>
                              <w:numPr>
                                <w:ilvl w:val="0"/>
                                <w:numId w:val="24"/>
                              </w:numPr>
                              <w:spacing w:after="0" w:line="240" w:lineRule="auto"/>
                              <w:rPr>
                                <w:rFonts w:ascii="Century Gothic" w:hAnsi="Century Gothic" w:cs="Arial"/>
                              </w:rPr>
                            </w:pPr>
                            <w:r w:rsidRPr="003D7A4F">
                              <w:rPr>
                                <w:rFonts w:ascii="Century Gothic" w:hAnsi="Century Gothic" w:cs="Arial"/>
                              </w:rPr>
                              <w:t>Structure</w:t>
                            </w:r>
                          </w:p>
                          <w:p w14:paraId="401E707D" w14:textId="77777777" w:rsidR="003D7A4F" w:rsidRPr="003D7A4F" w:rsidRDefault="003D7A4F" w:rsidP="00CF7C79">
                            <w:pPr>
                              <w:numPr>
                                <w:ilvl w:val="1"/>
                                <w:numId w:val="23"/>
                              </w:numPr>
                              <w:tabs>
                                <w:tab w:val="clear" w:pos="2160"/>
                                <w:tab w:val="num" w:pos="1350"/>
                              </w:tabs>
                              <w:spacing w:after="0" w:line="240" w:lineRule="auto"/>
                              <w:ind w:hanging="1080"/>
                              <w:rPr>
                                <w:rFonts w:ascii="Century Gothic" w:hAnsi="Century Gothic" w:cs="Arial"/>
                              </w:rPr>
                            </w:pPr>
                            <w:r w:rsidRPr="003D7A4F">
                              <w:rPr>
                                <w:rFonts w:ascii="Century Gothic" w:hAnsi="Century Gothic" w:cs="Arial"/>
                              </w:rPr>
                              <w:t xml:space="preserve">Receive sheltered content instruction in both languages </w:t>
                            </w:r>
                          </w:p>
                          <w:p w14:paraId="6ACE3B48" w14:textId="77777777" w:rsidR="003D7A4F" w:rsidRPr="003D7A4F" w:rsidRDefault="003D7A4F" w:rsidP="00CF7C79">
                            <w:pPr>
                              <w:numPr>
                                <w:ilvl w:val="1"/>
                                <w:numId w:val="23"/>
                              </w:numPr>
                              <w:tabs>
                                <w:tab w:val="clear" w:pos="2160"/>
                                <w:tab w:val="num" w:pos="1350"/>
                              </w:tabs>
                              <w:spacing w:after="0" w:line="240" w:lineRule="auto"/>
                              <w:ind w:hanging="1080"/>
                              <w:rPr>
                                <w:rFonts w:ascii="Century Gothic" w:hAnsi="Century Gothic" w:cs="Arial"/>
                              </w:rPr>
                            </w:pPr>
                            <w:r w:rsidRPr="003D7A4F">
                              <w:rPr>
                                <w:rFonts w:ascii="Century Gothic" w:hAnsi="Century Gothic" w:cs="Arial"/>
                              </w:rPr>
                              <w:t xml:space="preserve">Read and write in both languages </w:t>
                            </w:r>
                          </w:p>
                          <w:p w14:paraId="04C52B20" w14:textId="77777777" w:rsidR="003D7A4F" w:rsidRPr="003D7A4F" w:rsidRDefault="003D7A4F" w:rsidP="00CF7C79">
                            <w:pPr>
                              <w:numPr>
                                <w:ilvl w:val="1"/>
                                <w:numId w:val="23"/>
                              </w:numPr>
                              <w:tabs>
                                <w:tab w:val="clear" w:pos="2160"/>
                                <w:tab w:val="num" w:pos="1350"/>
                              </w:tabs>
                              <w:spacing w:after="0" w:line="240" w:lineRule="auto"/>
                              <w:ind w:hanging="1080"/>
                              <w:rPr>
                                <w:rFonts w:ascii="Century Gothic" w:hAnsi="Century Gothic" w:cs="Arial"/>
                              </w:rPr>
                            </w:pPr>
                            <w:r w:rsidRPr="003D7A4F">
                              <w:rPr>
                                <w:rFonts w:ascii="Century Gothic" w:hAnsi="Century Gothic" w:cs="Arial"/>
                              </w:rPr>
                              <w:t>Daily ESL instruction</w:t>
                            </w:r>
                          </w:p>
                          <w:p w14:paraId="1B1428BE" w14:textId="77777777" w:rsidR="003D7A4F" w:rsidRPr="00CF7C79" w:rsidRDefault="003D7A4F" w:rsidP="00CF7C79">
                            <w:pPr>
                              <w:pStyle w:val="ListParagraph"/>
                              <w:numPr>
                                <w:ilvl w:val="0"/>
                                <w:numId w:val="25"/>
                              </w:numPr>
                              <w:spacing w:after="0" w:line="240" w:lineRule="auto"/>
                              <w:rPr>
                                <w:rFonts w:ascii="Century Gothic" w:hAnsi="Century Gothic" w:cs="Arial"/>
                              </w:rPr>
                            </w:pPr>
                            <w:r w:rsidRPr="00CF7C79">
                              <w:rPr>
                                <w:rFonts w:ascii="Century Gothic" w:hAnsi="Century Gothic" w:cs="Arial"/>
                              </w:rPr>
                              <w:t>Goals</w:t>
                            </w:r>
                          </w:p>
                          <w:p w14:paraId="6F6BCAC0" w14:textId="77777777" w:rsidR="003D7A4F" w:rsidRPr="003D7A4F" w:rsidRDefault="003D7A4F" w:rsidP="00CF7C79">
                            <w:pPr>
                              <w:pStyle w:val="ListParagraph"/>
                              <w:numPr>
                                <w:ilvl w:val="1"/>
                                <w:numId w:val="22"/>
                              </w:numPr>
                              <w:spacing w:after="0" w:line="240" w:lineRule="auto"/>
                              <w:ind w:left="1440"/>
                              <w:rPr>
                                <w:rFonts w:ascii="Century Gothic" w:hAnsi="Century Gothic" w:cs="Arial"/>
                              </w:rPr>
                            </w:pPr>
                            <w:r w:rsidRPr="003D7A4F">
                              <w:rPr>
                                <w:rFonts w:ascii="Century Gothic" w:hAnsi="Century Gothic" w:cs="Arial"/>
                              </w:rPr>
                              <w:t>Students will develop high levels of proficiency in their first language</w:t>
                            </w:r>
                          </w:p>
                          <w:p w14:paraId="154E1DC4" w14:textId="77777777" w:rsidR="003D7A4F" w:rsidRPr="003D7A4F" w:rsidRDefault="003D7A4F" w:rsidP="00CF7C79">
                            <w:pPr>
                              <w:pStyle w:val="ListParagraph"/>
                              <w:numPr>
                                <w:ilvl w:val="1"/>
                                <w:numId w:val="22"/>
                              </w:numPr>
                              <w:spacing w:after="0" w:line="240" w:lineRule="auto"/>
                              <w:ind w:left="1440"/>
                              <w:rPr>
                                <w:rFonts w:ascii="Century Gothic" w:hAnsi="Century Gothic" w:cs="Arial"/>
                              </w:rPr>
                            </w:pPr>
                            <w:r w:rsidRPr="003D7A4F">
                              <w:rPr>
                                <w:rFonts w:ascii="Century Gothic" w:hAnsi="Century Gothic" w:cs="Arial"/>
                              </w:rPr>
                              <w:t>All students will develop a high level of proficiency in a second language</w:t>
                            </w:r>
                          </w:p>
                          <w:p w14:paraId="70D89EF9" w14:textId="77777777" w:rsidR="003D7A4F" w:rsidRPr="003D7A4F" w:rsidRDefault="003D7A4F" w:rsidP="00CF7C79">
                            <w:pPr>
                              <w:pStyle w:val="ListParagraph"/>
                              <w:numPr>
                                <w:ilvl w:val="1"/>
                                <w:numId w:val="22"/>
                              </w:numPr>
                              <w:spacing w:after="0" w:line="240" w:lineRule="auto"/>
                              <w:ind w:left="1440"/>
                              <w:rPr>
                                <w:rFonts w:ascii="Century Gothic" w:hAnsi="Century Gothic" w:cs="Arial"/>
                              </w:rPr>
                            </w:pPr>
                            <w:r w:rsidRPr="003D7A4F">
                              <w:rPr>
                                <w:rFonts w:ascii="Century Gothic" w:hAnsi="Century Gothic" w:cs="Arial"/>
                              </w:rPr>
                              <w:t>Academic performance for both groups of students will be at or above grade level</w:t>
                            </w:r>
                          </w:p>
                          <w:p w14:paraId="4157AE31" w14:textId="77777777" w:rsidR="003D7A4F" w:rsidRPr="003D7A4F" w:rsidRDefault="003D7A4F" w:rsidP="00CF7C79">
                            <w:pPr>
                              <w:pStyle w:val="ListParagraph"/>
                              <w:numPr>
                                <w:ilvl w:val="1"/>
                                <w:numId w:val="22"/>
                              </w:numPr>
                              <w:spacing w:after="0" w:line="240" w:lineRule="auto"/>
                              <w:ind w:left="1440"/>
                              <w:rPr>
                                <w:rFonts w:ascii="Century Gothic" w:hAnsi="Century Gothic" w:cs="Arial"/>
                              </w:rPr>
                            </w:pPr>
                            <w:r w:rsidRPr="003D7A4F">
                              <w:rPr>
                                <w:rFonts w:ascii="Century Gothic" w:hAnsi="Century Gothic" w:cs="Arial"/>
                              </w:rPr>
                              <w:t>All students will develop positive cross-cultural attitudes and behaviors</w:t>
                            </w:r>
                          </w:p>
                          <w:p w14:paraId="5BC271D4" w14:textId="77777777" w:rsidR="003D7A4F" w:rsidRPr="00C01EE0" w:rsidRDefault="003D7A4F" w:rsidP="003D7A4F">
                            <w:pPr>
                              <w:spacing w:after="0" w:line="240" w:lineRule="auto"/>
                              <w:rPr>
                                <w:rFonts w:ascii="Arial" w:hAnsi="Arial" w:cs="Arial"/>
                              </w:rPr>
                            </w:pPr>
                          </w:p>
                          <w:p w14:paraId="57185B8A" w14:textId="77777777" w:rsidR="003D7A4F" w:rsidRDefault="003D7A4F" w:rsidP="003D7A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DBDF0" id="_x0000_s1031" type="#_x0000_t202" style="position:absolute;margin-left:15.4pt;margin-top:28.7pt;width:460pt;height:231.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">
                <v:textbox>
                  <w:txbxContent>
                    <w:p w14:paraId="7974D736" w14:textId="77777777" w:rsidR="003D7A4F" w:rsidRPr="000D0100" w:rsidRDefault="003D7A4F" w:rsidP="003D7A4F">
                      <w:pPr>
                        <w:spacing w:after="0" w:line="240" w:lineRule="auto"/>
                        <w:rPr>
                          <w:rFonts w:ascii="Century Gothic" w:hAnsi="Century Gothic" w:cs="Arial"/>
                          <w:b/>
                          <w:bCs/>
                          <w:i/>
                          <w:iCs/>
                          <w:u w:val="single"/>
                        </w:rPr>
                      </w:pPr>
                      <w:r w:rsidRPr="000D0100">
                        <w:rPr>
                          <w:rFonts w:ascii="Century Gothic" w:hAnsi="Century Gothic" w:cs="Arial"/>
                          <w:b/>
                          <w:bCs/>
                          <w:i/>
                          <w:iCs/>
                          <w:u w:val="single"/>
                        </w:rPr>
                        <w:t>Two-way/Dual Language Program</w:t>
                      </w:r>
                    </w:p>
                    <w:p w14:paraId="1271366C" w14:textId="77777777" w:rsidR="003D7A4F" w:rsidRPr="003D7A4F" w:rsidRDefault="003D7A4F" w:rsidP="003D7A4F">
                      <w:pPr>
                        <w:pStyle w:val="ListParagraph"/>
                        <w:numPr>
                          <w:ilvl w:val="0"/>
                          <w:numId w:val="24"/>
                        </w:numPr>
                        <w:spacing w:after="0" w:line="240" w:lineRule="auto"/>
                        <w:rPr>
                          <w:rFonts w:ascii="Century Gothic" w:hAnsi="Century Gothic" w:cs="Arial"/>
                        </w:rPr>
                      </w:pPr>
                      <w:r w:rsidRPr="003D7A4F">
                        <w:rPr>
                          <w:rFonts w:ascii="Century Gothic" w:hAnsi="Century Gothic" w:cs="Arial"/>
                        </w:rPr>
                        <w:t xml:space="preserve">Target 50% English speakers and 50% ELLs from the same language background </w:t>
                      </w:r>
                    </w:p>
                    <w:p w14:paraId="1C41795F" w14:textId="77777777" w:rsidR="003D7A4F" w:rsidRPr="003D7A4F" w:rsidRDefault="003D7A4F" w:rsidP="003D7A4F">
                      <w:pPr>
                        <w:pStyle w:val="ListParagraph"/>
                        <w:numPr>
                          <w:ilvl w:val="0"/>
                          <w:numId w:val="24"/>
                        </w:numPr>
                        <w:spacing w:after="0" w:line="240" w:lineRule="auto"/>
                        <w:rPr>
                          <w:rFonts w:ascii="Century Gothic" w:hAnsi="Century Gothic" w:cs="Arial"/>
                        </w:rPr>
                      </w:pPr>
                      <w:r w:rsidRPr="003D7A4F">
                        <w:rPr>
                          <w:rFonts w:ascii="Century Gothic" w:hAnsi="Century Gothic" w:cs="Arial"/>
                        </w:rPr>
                        <w:t xml:space="preserve">Rationale: to develop both </w:t>
                      </w:r>
                      <w:r w:rsidRPr="003D7A4F">
                        <w:rPr>
                          <w:rFonts w:ascii="Century Gothic" w:hAnsi="Century Gothic" w:cs="Arial"/>
                          <w:b/>
                          <w:bCs/>
                        </w:rPr>
                        <w:t>biliteracy</w:t>
                      </w:r>
                      <w:r w:rsidRPr="003D7A4F">
                        <w:rPr>
                          <w:rFonts w:ascii="Century Gothic" w:hAnsi="Century Gothic" w:cs="Arial"/>
                        </w:rPr>
                        <w:t xml:space="preserve"> and </w:t>
                      </w:r>
                      <w:r w:rsidRPr="003D7A4F">
                        <w:rPr>
                          <w:rFonts w:ascii="Century Gothic" w:hAnsi="Century Gothic" w:cs="Arial"/>
                          <w:b/>
                          <w:bCs/>
                        </w:rPr>
                        <w:t>bilingualism</w:t>
                      </w:r>
                      <w:r w:rsidRPr="003D7A4F">
                        <w:rPr>
                          <w:rFonts w:ascii="Century Gothic" w:hAnsi="Century Gothic" w:cs="Arial"/>
                        </w:rPr>
                        <w:t xml:space="preserve">, academic achievement in two language and cross-cultural understanding  </w:t>
                      </w:r>
                    </w:p>
                    <w:p w14:paraId="16D9E477" w14:textId="77777777" w:rsidR="003D7A4F" w:rsidRPr="003D7A4F" w:rsidRDefault="003D7A4F" w:rsidP="003D7A4F">
                      <w:pPr>
                        <w:pStyle w:val="ListParagraph"/>
                        <w:numPr>
                          <w:ilvl w:val="0"/>
                          <w:numId w:val="24"/>
                        </w:numPr>
                        <w:spacing w:after="0" w:line="240" w:lineRule="auto"/>
                        <w:rPr>
                          <w:rFonts w:ascii="Century Gothic" w:hAnsi="Century Gothic" w:cs="Arial"/>
                        </w:rPr>
                      </w:pPr>
                      <w:r w:rsidRPr="003D7A4F">
                        <w:rPr>
                          <w:rFonts w:ascii="Century Gothic" w:hAnsi="Century Gothic" w:cs="Arial"/>
                        </w:rPr>
                        <w:t>Structure</w:t>
                      </w:r>
                    </w:p>
                    <w:p w14:paraId="401E707D" w14:textId="77777777" w:rsidR="003D7A4F" w:rsidRPr="003D7A4F" w:rsidRDefault="003D7A4F" w:rsidP="00CF7C79">
                      <w:pPr>
                        <w:numPr>
                          <w:ilvl w:val="1"/>
                          <w:numId w:val="23"/>
                        </w:numPr>
                        <w:tabs>
                          <w:tab w:val="clear" w:pos="2160"/>
                          <w:tab w:val="num" w:pos="1350"/>
                        </w:tabs>
                        <w:spacing w:after="0" w:line="240" w:lineRule="auto"/>
                        <w:ind w:hanging="1080"/>
                        <w:rPr>
                          <w:rFonts w:ascii="Century Gothic" w:hAnsi="Century Gothic" w:cs="Arial"/>
                        </w:rPr>
                      </w:pPr>
                      <w:r w:rsidRPr="003D7A4F">
                        <w:rPr>
                          <w:rFonts w:ascii="Century Gothic" w:hAnsi="Century Gothic" w:cs="Arial"/>
                        </w:rPr>
                        <w:t xml:space="preserve">Receive sheltered content instruction in both languages </w:t>
                      </w:r>
                    </w:p>
                    <w:p w14:paraId="6ACE3B48" w14:textId="77777777" w:rsidR="003D7A4F" w:rsidRPr="003D7A4F" w:rsidRDefault="003D7A4F" w:rsidP="00CF7C79">
                      <w:pPr>
                        <w:numPr>
                          <w:ilvl w:val="1"/>
                          <w:numId w:val="23"/>
                        </w:numPr>
                        <w:tabs>
                          <w:tab w:val="clear" w:pos="2160"/>
                          <w:tab w:val="num" w:pos="1350"/>
                        </w:tabs>
                        <w:spacing w:after="0" w:line="240" w:lineRule="auto"/>
                        <w:ind w:hanging="1080"/>
                        <w:rPr>
                          <w:rFonts w:ascii="Century Gothic" w:hAnsi="Century Gothic" w:cs="Arial"/>
                        </w:rPr>
                      </w:pPr>
                      <w:r w:rsidRPr="003D7A4F">
                        <w:rPr>
                          <w:rFonts w:ascii="Century Gothic" w:hAnsi="Century Gothic" w:cs="Arial"/>
                        </w:rPr>
                        <w:t xml:space="preserve">Read and write in both languages </w:t>
                      </w:r>
                    </w:p>
                    <w:p w14:paraId="04C52B20" w14:textId="77777777" w:rsidR="003D7A4F" w:rsidRPr="003D7A4F" w:rsidRDefault="003D7A4F" w:rsidP="00CF7C79">
                      <w:pPr>
                        <w:numPr>
                          <w:ilvl w:val="1"/>
                          <w:numId w:val="23"/>
                        </w:numPr>
                        <w:tabs>
                          <w:tab w:val="clear" w:pos="2160"/>
                          <w:tab w:val="num" w:pos="1350"/>
                        </w:tabs>
                        <w:spacing w:after="0" w:line="240" w:lineRule="auto"/>
                        <w:ind w:hanging="1080"/>
                        <w:rPr>
                          <w:rFonts w:ascii="Century Gothic" w:hAnsi="Century Gothic" w:cs="Arial"/>
                        </w:rPr>
                      </w:pPr>
                      <w:r w:rsidRPr="003D7A4F">
                        <w:rPr>
                          <w:rFonts w:ascii="Century Gothic" w:hAnsi="Century Gothic" w:cs="Arial"/>
                        </w:rPr>
                        <w:t>Daily ESL instruction</w:t>
                      </w:r>
                    </w:p>
                    <w:p w14:paraId="1B1428BE" w14:textId="77777777" w:rsidR="003D7A4F" w:rsidRPr="00CF7C79" w:rsidRDefault="003D7A4F" w:rsidP="00CF7C79">
                      <w:pPr>
                        <w:pStyle w:val="ListParagraph"/>
                        <w:numPr>
                          <w:ilvl w:val="0"/>
                          <w:numId w:val="25"/>
                        </w:numPr>
                        <w:spacing w:after="0" w:line="240" w:lineRule="auto"/>
                        <w:rPr>
                          <w:rFonts w:ascii="Century Gothic" w:hAnsi="Century Gothic" w:cs="Arial"/>
                        </w:rPr>
                      </w:pPr>
                      <w:r w:rsidRPr="00CF7C79">
                        <w:rPr>
                          <w:rFonts w:ascii="Century Gothic" w:hAnsi="Century Gothic" w:cs="Arial"/>
                        </w:rPr>
                        <w:t>Goals</w:t>
                      </w:r>
                    </w:p>
                    <w:p w14:paraId="6F6BCAC0" w14:textId="77777777" w:rsidR="003D7A4F" w:rsidRPr="003D7A4F" w:rsidRDefault="003D7A4F" w:rsidP="00CF7C79">
                      <w:pPr>
                        <w:pStyle w:val="ListParagraph"/>
                        <w:numPr>
                          <w:ilvl w:val="1"/>
                          <w:numId w:val="22"/>
                        </w:numPr>
                        <w:spacing w:after="0" w:line="240" w:lineRule="auto"/>
                        <w:ind w:left="1440"/>
                        <w:rPr>
                          <w:rFonts w:ascii="Century Gothic" w:hAnsi="Century Gothic" w:cs="Arial"/>
                        </w:rPr>
                      </w:pPr>
                      <w:r w:rsidRPr="003D7A4F">
                        <w:rPr>
                          <w:rFonts w:ascii="Century Gothic" w:hAnsi="Century Gothic" w:cs="Arial"/>
                        </w:rPr>
                        <w:t>Students will develop high levels of proficiency in their first language</w:t>
                      </w:r>
                    </w:p>
                    <w:p w14:paraId="154E1DC4" w14:textId="77777777" w:rsidR="003D7A4F" w:rsidRPr="003D7A4F" w:rsidRDefault="003D7A4F" w:rsidP="00CF7C79">
                      <w:pPr>
                        <w:pStyle w:val="ListParagraph"/>
                        <w:numPr>
                          <w:ilvl w:val="1"/>
                          <w:numId w:val="22"/>
                        </w:numPr>
                        <w:spacing w:after="0" w:line="240" w:lineRule="auto"/>
                        <w:ind w:left="1440"/>
                        <w:rPr>
                          <w:rFonts w:ascii="Century Gothic" w:hAnsi="Century Gothic" w:cs="Arial"/>
                        </w:rPr>
                      </w:pPr>
                      <w:r w:rsidRPr="003D7A4F">
                        <w:rPr>
                          <w:rFonts w:ascii="Century Gothic" w:hAnsi="Century Gothic" w:cs="Arial"/>
                        </w:rPr>
                        <w:t>All students will develop a high level of proficiency in a second language</w:t>
                      </w:r>
                    </w:p>
                    <w:p w14:paraId="70D89EF9" w14:textId="77777777" w:rsidR="003D7A4F" w:rsidRPr="003D7A4F" w:rsidRDefault="003D7A4F" w:rsidP="00CF7C79">
                      <w:pPr>
                        <w:pStyle w:val="ListParagraph"/>
                        <w:numPr>
                          <w:ilvl w:val="1"/>
                          <w:numId w:val="22"/>
                        </w:numPr>
                        <w:spacing w:after="0" w:line="240" w:lineRule="auto"/>
                        <w:ind w:left="1440"/>
                        <w:rPr>
                          <w:rFonts w:ascii="Century Gothic" w:hAnsi="Century Gothic" w:cs="Arial"/>
                        </w:rPr>
                      </w:pPr>
                      <w:r w:rsidRPr="003D7A4F">
                        <w:rPr>
                          <w:rFonts w:ascii="Century Gothic" w:hAnsi="Century Gothic" w:cs="Arial"/>
                        </w:rPr>
                        <w:t>Academic performance for both groups of students will be at or above grade level</w:t>
                      </w:r>
                    </w:p>
                    <w:p w14:paraId="4157AE31" w14:textId="77777777" w:rsidR="003D7A4F" w:rsidRPr="003D7A4F" w:rsidRDefault="003D7A4F" w:rsidP="00CF7C79">
                      <w:pPr>
                        <w:pStyle w:val="ListParagraph"/>
                        <w:numPr>
                          <w:ilvl w:val="1"/>
                          <w:numId w:val="22"/>
                        </w:numPr>
                        <w:spacing w:after="0" w:line="240" w:lineRule="auto"/>
                        <w:ind w:left="1440"/>
                        <w:rPr>
                          <w:rFonts w:ascii="Century Gothic" w:hAnsi="Century Gothic" w:cs="Arial"/>
                        </w:rPr>
                      </w:pPr>
                      <w:r w:rsidRPr="003D7A4F">
                        <w:rPr>
                          <w:rFonts w:ascii="Century Gothic" w:hAnsi="Century Gothic" w:cs="Arial"/>
                        </w:rPr>
                        <w:t>All students will develop positive cross-cultural attitudes and behaviors</w:t>
                      </w:r>
                    </w:p>
                    <w:p w14:paraId="5BC271D4" w14:textId="77777777" w:rsidR="003D7A4F" w:rsidRPr="00C01EE0" w:rsidRDefault="003D7A4F" w:rsidP="003D7A4F">
                      <w:pPr>
                        <w:spacing w:after="0" w:line="240" w:lineRule="auto"/>
                        <w:rPr>
                          <w:rFonts w:ascii="Arial" w:hAnsi="Arial" w:cs="Arial"/>
                        </w:rPr>
                      </w:pPr>
                    </w:p>
                    <w:p w14:paraId="57185B8A" w14:textId="77777777" w:rsidR="003D7A4F" w:rsidRDefault="003D7A4F" w:rsidP="003D7A4F"/>
                  </w:txbxContent>
                </v:textbox>
                <w10:wrap type="square"/>
              </v:shape>
            </w:pict>
          </mc:Fallback>
        </mc:AlternateContent>
      </w:r>
    </w:p>
    <w:p w14:paraId="05864BCA" w14:textId="3AAD85AD" w:rsidR="002A640A" w:rsidRDefault="002A640A" w:rsidP="002A640A">
      <w:pPr>
        <w:spacing w:after="0" w:line="240" w:lineRule="auto"/>
        <w:rPr>
          <w:rFonts w:ascii="Century Gothic" w:hAnsi="Century Gothic" w:cs="Arial"/>
          <w:b/>
          <w:bCs/>
        </w:rPr>
      </w:pPr>
    </w:p>
    <w:p w14:paraId="2DEE1836" w14:textId="2223ABB5" w:rsidR="000C5E5A" w:rsidRDefault="000C5E5A" w:rsidP="002A640A">
      <w:pPr>
        <w:spacing w:after="0" w:line="240" w:lineRule="auto"/>
        <w:rPr>
          <w:rFonts w:ascii="Century Gothic" w:hAnsi="Century Gothic" w:cs="Arial"/>
          <w:b/>
          <w:bCs/>
        </w:rPr>
      </w:pPr>
    </w:p>
    <w:p w14:paraId="4D7EFB4C" w14:textId="1B7B6376" w:rsidR="000C5E5A" w:rsidRDefault="000C5E5A" w:rsidP="002A640A">
      <w:pPr>
        <w:spacing w:after="0" w:line="240" w:lineRule="auto"/>
        <w:rPr>
          <w:rFonts w:ascii="Century Gothic" w:hAnsi="Century Gothic" w:cs="Arial"/>
          <w:b/>
          <w:bCs/>
        </w:rPr>
      </w:pPr>
    </w:p>
    <w:p w14:paraId="67A358F7" w14:textId="0098F74B" w:rsidR="000C5E5A" w:rsidRDefault="000C5E5A" w:rsidP="002A640A">
      <w:pPr>
        <w:spacing w:after="0" w:line="240" w:lineRule="auto"/>
        <w:rPr>
          <w:rFonts w:ascii="Century Gothic" w:hAnsi="Century Gothic" w:cs="Arial"/>
          <w:b/>
          <w:bCs/>
        </w:rPr>
      </w:pPr>
    </w:p>
    <w:p w14:paraId="07539985" w14:textId="2D35294F" w:rsidR="000C5E5A" w:rsidRDefault="000C5E5A" w:rsidP="002A640A">
      <w:pPr>
        <w:spacing w:after="0" w:line="240" w:lineRule="auto"/>
        <w:rPr>
          <w:rFonts w:ascii="Century Gothic" w:hAnsi="Century Gothic" w:cs="Arial"/>
          <w:b/>
          <w:bCs/>
        </w:rPr>
      </w:pPr>
    </w:p>
    <w:p w14:paraId="6B7E7E32" w14:textId="77777777" w:rsidR="000C5E5A" w:rsidRDefault="000C5E5A" w:rsidP="002A640A">
      <w:pPr>
        <w:spacing w:after="0" w:line="240" w:lineRule="auto"/>
        <w:rPr>
          <w:rFonts w:ascii="Century Gothic" w:hAnsi="Century Gothic" w:cs="Arial"/>
          <w:b/>
          <w:bCs/>
        </w:rPr>
      </w:pPr>
    </w:p>
    <w:p w14:paraId="490867B6" w14:textId="45732994" w:rsidR="00CF7C79" w:rsidRDefault="000D0100" w:rsidP="002A640A">
      <w:pPr>
        <w:spacing w:after="0" w:line="240" w:lineRule="auto"/>
        <w:rPr>
          <w:rFonts w:ascii="Century Gothic" w:hAnsi="Century Gothic" w:cs="Arial"/>
          <w:b/>
          <w:bCs/>
        </w:rPr>
      </w:pPr>
      <w:r w:rsidRPr="00C01EE0">
        <w:rPr>
          <w:rFonts w:ascii="Arial" w:hAnsi="Arial" w:cs="Arial"/>
          <w:noProof/>
        </w:rPr>
        <w:lastRenderedPageBreak/>
        <w:drawing>
          <wp:anchor distT="0" distB="0" distL="114300" distR="114300" simplePos="0" relativeHeight="251673600" behindDoc="1" locked="0" layoutInCell="1" allowOverlap="1" wp14:anchorId="6E0EEC9A" wp14:editId="7BE6414D">
            <wp:simplePos x="0" y="0"/>
            <wp:positionH relativeFrom="margin">
              <wp:posOffset>783771</wp:posOffset>
            </wp:positionH>
            <wp:positionV relativeFrom="paragraph">
              <wp:posOffset>0</wp:posOffset>
            </wp:positionV>
            <wp:extent cx="4425773" cy="2390201"/>
            <wp:effectExtent l="0" t="0" r="0" b="0"/>
            <wp:wrapNone/>
            <wp:docPr id="7" name="Content Placeholder 3" descr="transitional5050.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transitional5050.jpg"/>
                    <pic:cNvPicPr>
                      <a:picLocks noGrp="1" noChangeAspect="1"/>
                    </pic:cNvPicPr>
                  </pic:nvPicPr>
                  <pic:blipFill>
                    <a:blip r:embed="rId8" cstate="print">
                      <a:extLst>
                        <a:ext uri="{28A0092B-C50C-407E-A947-70E740481C1C}">
                          <a14:useLocalDpi xmlns:a14="http://schemas.microsoft.com/office/drawing/2010/main" val="0"/>
                        </a:ext>
                      </a:extLst>
                    </a:blip>
                    <a:srcRect t="-8138" b="-8138"/>
                    <a:stretch>
                      <a:fillRect/>
                    </a:stretch>
                  </pic:blipFill>
                  <pic:spPr>
                    <a:xfrm>
                      <a:off x="0" y="0"/>
                      <a:ext cx="4425773" cy="2390201"/>
                    </a:xfrm>
                    <a:prstGeom prst="rect">
                      <a:avLst/>
                    </a:prstGeom>
                  </pic:spPr>
                </pic:pic>
              </a:graphicData>
            </a:graphic>
            <wp14:sizeRelH relativeFrom="page">
              <wp14:pctWidth>0</wp14:pctWidth>
            </wp14:sizeRelH>
            <wp14:sizeRelV relativeFrom="page">
              <wp14:pctHeight>0</wp14:pctHeight>
            </wp14:sizeRelV>
          </wp:anchor>
        </w:drawing>
      </w:r>
    </w:p>
    <w:p w14:paraId="4DF9271B" w14:textId="6A5E23AD" w:rsidR="002A640A" w:rsidRDefault="002A640A" w:rsidP="002A640A">
      <w:pPr>
        <w:spacing w:after="0" w:line="240" w:lineRule="auto"/>
        <w:rPr>
          <w:rFonts w:ascii="Century Gothic" w:hAnsi="Century Gothic" w:cs="Arial"/>
          <w:b/>
          <w:bCs/>
        </w:rPr>
      </w:pPr>
    </w:p>
    <w:p w14:paraId="388BA121" w14:textId="77777777" w:rsidR="002A640A" w:rsidRDefault="002A640A" w:rsidP="002A640A">
      <w:pPr>
        <w:spacing w:after="0" w:line="240" w:lineRule="auto"/>
        <w:rPr>
          <w:rFonts w:ascii="Century Gothic" w:hAnsi="Century Gothic" w:cs="Arial"/>
          <w:b/>
          <w:bCs/>
        </w:rPr>
      </w:pPr>
    </w:p>
    <w:p w14:paraId="64CDCD86" w14:textId="465274B5" w:rsidR="002A640A" w:rsidRDefault="002A640A" w:rsidP="002A640A">
      <w:pPr>
        <w:spacing w:after="0" w:line="240" w:lineRule="auto"/>
        <w:rPr>
          <w:rFonts w:ascii="Century Gothic" w:hAnsi="Century Gothic" w:cs="Arial"/>
          <w:b/>
          <w:bCs/>
        </w:rPr>
      </w:pPr>
    </w:p>
    <w:p w14:paraId="6454143A" w14:textId="7E32F73B" w:rsidR="002A640A" w:rsidRDefault="002A640A" w:rsidP="002A640A">
      <w:pPr>
        <w:spacing w:after="0" w:line="240" w:lineRule="auto"/>
        <w:rPr>
          <w:rFonts w:ascii="Century Gothic" w:hAnsi="Century Gothic" w:cs="Arial"/>
          <w:b/>
          <w:bCs/>
        </w:rPr>
      </w:pPr>
    </w:p>
    <w:p w14:paraId="04438035" w14:textId="5E1BF633" w:rsidR="002A640A" w:rsidRDefault="002A640A" w:rsidP="002A640A">
      <w:pPr>
        <w:spacing w:after="0" w:line="240" w:lineRule="auto"/>
        <w:rPr>
          <w:rFonts w:ascii="Century Gothic" w:hAnsi="Century Gothic" w:cs="Arial"/>
          <w:b/>
          <w:bCs/>
        </w:rPr>
      </w:pPr>
    </w:p>
    <w:p w14:paraId="71C0F670" w14:textId="12BB26D1" w:rsidR="002A640A" w:rsidRDefault="002A640A" w:rsidP="002A640A">
      <w:pPr>
        <w:spacing w:after="0" w:line="240" w:lineRule="auto"/>
        <w:rPr>
          <w:rFonts w:ascii="Century Gothic" w:hAnsi="Century Gothic" w:cs="Arial"/>
          <w:b/>
          <w:bCs/>
        </w:rPr>
      </w:pPr>
    </w:p>
    <w:p w14:paraId="30CCEAC8" w14:textId="4057BFBE" w:rsidR="002A640A" w:rsidRDefault="002A640A" w:rsidP="002A640A">
      <w:pPr>
        <w:spacing w:after="0" w:line="240" w:lineRule="auto"/>
        <w:rPr>
          <w:rFonts w:ascii="Century Gothic" w:hAnsi="Century Gothic" w:cs="Arial"/>
          <w:b/>
          <w:bCs/>
        </w:rPr>
      </w:pPr>
    </w:p>
    <w:p w14:paraId="0163A1A3" w14:textId="663C93DF" w:rsidR="002A640A" w:rsidRDefault="002A640A" w:rsidP="002A640A">
      <w:pPr>
        <w:spacing w:after="0" w:line="240" w:lineRule="auto"/>
        <w:rPr>
          <w:rFonts w:ascii="Century Gothic" w:hAnsi="Century Gothic" w:cs="Arial"/>
          <w:b/>
          <w:bCs/>
        </w:rPr>
      </w:pPr>
    </w:p>
    <w:p w14:paraId="3D01D1EA" w14:textId="09DEE5A3" w:rsidR="002A640A" w:rsidRDefault="002A640A" w:rsidP="002A640A">
      <w:pPr>
        <w:spacing w:after="0" w:line="240" w:lineRule="auto"/>
        <w:rPr>
          <w:rFonts w:ascii="Century Gothic" w:hAnsi="Century Gothic" w:cs="Arial"/>
          <w:b/>
          <w:bCs/>
        </w:rPr>
      </w:pPr>
    </w:p>
    <w:p w14:paraId="471C59B5" w14:textId="25AA5723" w:rsidR="002A640A" w:rsidRDefault="002A640A" w:rsidP="002A640A">
      <w:pPr>
        <w:spacing w:after="0" w:line="240" w:lineRule="auto"/>
        <w:rPr>
          <w:rFonts w:ascii="Century Gothic" w:hAnsi="Century Gothic" w:cs="Arial"/>
          <w:b/>
          <w:bCs/>
        </w:rPr>
      </w:pPr>
    </w:p>
    <w:p w14:paraId="12DDA027" w14:textId="5B55A1C0" w:rsidR="002A640A" w:rsidRDefault="002A640A" w:rsidP="002A640A">
      <w:pPr>
        <w:spacing w:after="0" w:line="240" w:lineRule="auto"/>
        <w:rPr>
          <w:rFonts w:ascii="Century Gothic" w:hAnsi="Century Gothic" w:cs="Arial"/>
          <w:b/>
          <w:bCs/>
        </w:rPr>
      </w:pPr>
    </w:p>
    <w:p w14:paraId="7F2B3BAE" w14:textId="389D88DC" w:rsidR="002A640A" w:rsidRDefault="002A640A" w:rsidP="002A640A">
      <w:pPr>
        <w:spacing w:after="0" w:line="240" w:lineRule="auto"/>
        <w:rPr>
          <w:rFonts w:ascii="Century Gothic" w:hAnsi="Century Gothic" w:cs="Arial"/>
          <w:b/>
          <w:bCs/>
        </w:rPr>
      </w:pPr>
    </w:p>
    <w:p w14:paraId="0E982323" w14:textId="7D88A691" w:rsidR="002A640A" w:rsidRDefault="002A640A" w:rsidP="002A640A">
      <w:pPr>
        <w:spacing w:after="0" w:line="240" w:lineRule="auto"/>
        <w:rPr>
          <w:rFonts w:ascii="Century Gothic" w:hAnsi="Century Gothic" w:cs="Arial"/>
          <w:b/>
          <w:bCs/>
        </w:rPr>
      </w:pPr>
    </w:p>
    <w:p w14:paraId="7E6AF2FF" w14:textId="67F9173F" w:rsidR="002A640A" w:rsidRDefault="002A640A" w:rsidP="002A640A">
      <w:pPr>
        <w:spacing w:after="0" w:line="240" w:lineRule="auto"/>
        <w:rPr>
          <w:rFonts w:ascii="Century Gothic" w:hAnsi="Century Gothic" w:cs="Arial"/>
          <w:b/>
          <w:bCs/>
        </w:rPr>
      </w:pPr>
    </w:p>
    <w:p w14:paraId="59FDBA68" w14:textId="67C3B4A9" w:rsidR="002A640A" w:rsidRDefault="000D0100" w:rsidP="002A640A">
      <w:pPr>
        <w:spacing w:after="0" w:line="240" w:lineRule="auto"/>
        <w:rPr>
          <w:rFonts w:ascii="Century Gothic" w:hAnsi="Century Gothic" w:cs="Arial"/>
          <w:b/>
          <w:bCs/>
        </w:rPr>
      </w:pPr>
      <w:r w:rsidRPr="00C01EE0">
        <w:rPr>
          <w:rFonts w:ascii="Arial" w:hAnsi="Arial" w:cs="Arial"/>
          <w:noProof/>
        </w:rPr>
        <w:drawing>
          <wp:anchor distT="0" distB="0" distL="114300" distR="114300" simplePos="0" relativeHeight="251675648" behindDoc="1" locked="0" layoutInCell="1" allowOverlap="1" wp14:anchorId="038AA61C" wp14:editId="6841C203">
            <wp:simplePos x="0" y="0"/>
            <wp:positionH relativeFrom="margin">
              <wp:posOffset>870857</wp:posOffset>
            </wp:positionH>
            <wp:positionV relativeFrom="paragraph">
              <wp:posOffset>170815</wp:posOffset>
            </wp:positionV>
            <wp:extent cx="4264577" cy="2303145"/>
            <wp:effectExtent l="0" t="0" r="3175" b="0"/>
            <wp:wrapNone/>
            <wp:docPr id="8" name="Content Placeholder 3" descr="transitional9010.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transitional9010.jpg"/>
                    <pic:cNvPicPr>
                      <a:picLocks noGrp="1" noChangeAspect="1"/>
                    </pic:cNvPicPr>
                  </pic:nvPicPr>
                  <pic:blipFill>
                    <a:blip r:embed="rId9" cstate="print">
                      <a:extLst>
                        <a:ext uri="{28A0092B-C50C-407E-A947-70E740481C1C}">
                          <a14:useLocalDpi xmlns:a14="http://schemas.microsoft.com/office/drawing/2010/main" val="0"/>
                        </a:ext>
                      </a:extLst>
                    </a:blip>
                    <a:srcRect t="-6364" b="-6364"/>
                    <a:stretch>
                      <a:fillRect/>
                    </a:stretch>
                  </pic:blipFill>
                  <pic:spPr>
                    <a:xfrm>
                      <a:off x="0" y="0"/>
                      <a:ext cx="4264577" cy="2303145"/>
                    </a:xfrm>
                    <a:prstGeom prst="rect">
                      <a:avLst/>
                    </a:prstGeom>
                  </pic:spPr>
                </pic:pic>
              </a:graphicData>
            </a:graphic>
            <wp14:sizeRelH relativeFrom="page">
              <wp14:pctWidth>0</wp14:pctWidth>
            </wp14:sizeRelH>
            <wp14:sizeRelV relativeFrom="page">
              <wp14:pctHeight>0</wp14:pctHeight>
            </wp14:sizeRelV>
          </wp:anchor>
        </w:drawing>
      </w:r>
    </w:p>
    <w:p w14:paraId="6D0627BC" w14:textId="2BAB0263" w:rsidR="002A640A" w:rsidRDefault="002A640A" w:rsidP="002A640A">
      <w:pPr>
        <w:spacing w:after="0" w:line="240" w:lineRule="auto"/>
        <w:rPr>
          <w:rFonts w:ascii="Century Gothic" w:hAnsi="Century Gothic" w:cs="Arial"/>
          <w:b/>
          <w:bCs/>
        </w:rPr>
      </w:pPr>
    </w:p>
    <w:p w14:paraId="69BF4CE2" w14:textId="6AF56639" w:rsidR="002A640A" w:rsidRDefault="002A640A" w:rsidP="002A640A">
      <w:pPr>
        <w:spacing w:after="0" w:line="240" w:lineRule="auto"/>
        <w:rPr>
          <w:rFonts w:ascii="Century Gothic" w:hAnsi="Century Gothic" w:cs="Arial"/>
          <w:b/>
          <w:bCs/>
        </w:rPr>
      </w:pPr>
    </w:p>
    <w:p w14:paraId="635F76AA" w14:textId="16FBA0A2" w:rsidR="002A640A" w:rsidRDefault="002A640A" w:rsidP="002A640A">
      <w:pPr>
        <w:spacing w:after="0" w:line="240" w:lineRule="auto"/>
        <w:rPr>
          <w:rFonts w:ascii="Century Gothic" w:hAnsi="Century Gothic" w:cs="Arial"/>
          <w:b/>
          <w:bCs/>
        </w:rPr>
      </w:pPr>
    </w:p>
    <w:p w14:paraId="4E4E2305" w14:textId="50113014" w:rsidR="000D0100" w:rsidRDefault="000D0100" w:rsidP="002A640A">
      <w:pPr>
        <w:spacing w:after="0" w:line="240" w:lineRule="auto"/>
        <w:rPr>
          <w:rFonts w:ascii="Century Gothic" w:hAnsi="Century Gothic" w:cs="Arial"/>
          <w:b/>
          <w:bCs/>
        </w:rPr>
      </w:pPr>
    </w:p>
    <w:p w14:paraId="3E6E55EB" w14:textId="29E2EC5E" w:rsidR="000D0100" w:rsidRDefault="000D0100" w:rsidP="002A640A">
      <w:pPr>
        <w:spacing w:after="0" w:line="240" w:lineRule="auto"/>
        <w:rPr>
          <w:rFonts w:ascii="Century Gothic" w:hAnsi="Century Gothic" w:cs="Arial"/>
          <w:b/>
          <w:bCs/>
        </w:rPr>
      </w:pPr>
    </w:p>
    <w:p w14:paraId="01929D61" w14:textId="70AC53CC" w:rsidR="000D0100" w:rsidRDefault="000D0100" w:rsidP="002A640A">
      <w:pPr>
        <w:spacing w:after="0" w:line="240" w:lineRule="auto"/>
        <w:rPr>
          <w:rFonts w:ascii="Century Gothic" w:hAnsi="Century Gothic" w:cs="Arial"/>
          <w:b/>
          <w:bCs/>
        </w:rPr>
      </w:pPr>
    </w:p>
    <w:p w14:paraId="1E17B6D8" w14:textId="0ECE338B" w:rsidR="000D0100" w:rsidRDefault="000D0100" w:rsidP="002A640A">
      <w:pPr>
        <w:spacing w:after="0" w:line="240" w:lineRule="auto"/>
        <w:rPr>
          <w:rFonts w:ascii="Century Gothic" w:hAnsi="Century Gothic" w:cs="Arial"/>
          <w:b/>
          <w:bCs/>
        </w:rPr>
      </w:pPr>
    </w:p>
    <w:p w14:paraId="179C2262" w14:textId="5BDFB6A2" w:rsidR="000D0100" w:rsidRDefault="000D0100" w:rsidP="002A640A">
      <w:pPr>
        <w:spacing w:after="0" w:line="240" w:lineRule="auto"/>
        <w:rPr>
          <w:rFonts w:ascii="Century Gothic" w:hAnsi="Century Gothic" w:cs="Arial"/>
          <w:b/>
          <w:bCs/>
        </w:rPr>
      </w:pPr>
    </w:p>
    <w:p w14:paraId="306E4510" w14:textId="115C32FC" w:rsidR="000D0100" w:rsidRDefault="000D0100" w:rsidP="002A640A">
      <w:pPr>
        <w:spacing w:after="0" w:line="240" w:lineRule="auto"/>
        <w:rPr>
          <w:rFonts w:ascii="Century Gothic" w:hAnsi="Century Gothic" w:cs="Arial"/>
          <w:b/>
          <w:bCs/>
        </w:rPr>
      </w:pPr>
    </w:p>
    <w:p w14:paraId="191C9B8E" w14:textId="79885E4A" w:rsidR="000D0100" w:rsidRDefault="000D0100" w:rsidP="002A640A">
      <w:pPr>
        <w:spacing w:after="0" w:line="240" w:lineRule="auto"/>
        <w:rPr>
          <w:rFonts w:ascii="Century Gothic" w:hAnsi="Century Gothic" w:cs="Arial"/>
          <w:b/>
          <w:bCs/>
        </w:rPr>
      </w:pPr>
    </w:p>
    <w:p w14:paraId="7F963690" w14:textId="3B8E483C" w:rsidR="000D0100" w:rsidRDefault="000D0100" w:rsidP="002A640A">
      <w:pPr>
        <w:spacing w:after="0" w:line="240" w:lineRule="auto"/>
        <w:rPr>
          <w:rFonts w:ascii="Century Gothic" w:hAnsi="Century Gothic" w:cs="Arial"/>
          <w:b/>
          <w:bCs/>
        </w:rPr>
      </w:pPr>
    </w:p>
    <w:p w14:paraId="755FC4BB" w14:textId="2FE0C7AB" w:rsidR="000D0100" w:rsidRDefault="000D0100" w:rsidP="002A640A">
      <w:pPr>
        <w:spacing w:after="0" w:line="240" w:lineRule="auto"/>
        <w:rPr>
          <w:rFonts w:ascii="Century Gothic" w:hAnsi="Century Gothic" w:cs="Arial"/>
          <w:b/>
          <w:bCs/>
        </w:rPr>
      </w:pPr>
    </w:p>
    <w:p w14:paraId="06B21CFB" w14:textId="2505A60E" w:rsidR="000D0100" w:rsidRDefault="000D0100" w:rsidP="002A640A">
      <w:pPr>
        <w:spacing w:after="0" w:line="240" w:lineRule="auto"/>
        <w:rPr>
          <w:rFonts w:ascii="Century Gothic" w:hAnsi="Century Gothic" w:cs="Arial"/>
          <w:b/>
          <w:bCs/>
        </w:rPr>
      </w:pPr>
    </w:p>
    <w:p w14:paraId="64C038FB" w14:textId="77777777" w:rsidR="00793F79" w:rsidRDefault="00793F79" w:rsidP="002A640A">
      <w:pPr>
        <w:spacing w:after="0" w:line="240" w:lineRule="auto"/>
        <w:rPr>
          <w:rFonts w:ascii="Century Gothic" w:hAnsi="Century Gothic" w:cs="Arial"/>
          <w:b/>
          <w:bCs/>
        </w:rPr>
      </w:pPr>
    </w:p>
    <w:p w14:paraId="29B161D3" w14:textId="0E3BBE71" w:rsidR="00FF5473" w:rsidRPr="00FF5473" w:rsidRDefault="00793F79" w:rsidP="00FF5473">
      <w:pPr>
        <w:pStyle w:val="ListParagraph"/>
        <w:numPr>
          <w:ilvl w:val="0"/>
          <w:numId w:val="9"/>
        </w:numPr>
        <w:spacing w:after="0" w:line="240" w:lineRule="auto"/>
        <w:rPr>
          <w:rFonts w:ascii="Century Gothic" w:hAnsi="Century Gothic" w:cs="Arial"/>
          <w:b/>
          <w:bCs/>
        </w:rPr>
      </w:pPr>
      <w:r w:rsidRPr="00FF5473">
        <w:rPr>
          <w:rFonts w:ascii="Century Gothic" w:hAnsi="Century Gothic" w:cs="Arial"/>
          <w:b/>
          <w:bCs/>
          <w:noProof/>
        </w:rPr>
        <mc:AlternateContent>
          <mc:Choice Requires="wps">
            <w:drawing>
              <wp:anchor distT="45720" distB="45720" distL="114300" distR="114300" simplePos="0" relativeHeight="251677696" behindDoc="0" locked="0" layoutInCell="1" allowOverlap="1" wp14:anchorId="7AAB9A79" wp14:editId="06E34E3D">
                <wp:simplePos x="0" y="0"/>
                <wp:positionH relativeFrom="column">
                  <wp:posOffset>64770</wp:posOffset>
                </wp:positionH>
                <wp:positionV relativeFrom="paragraph">
                  <wp:posOffset>260985</wp:posOffset>
                </wp:positionV>
                <wp:extent cx="5842000" cy="3602990"/>
                <wp:effectExtent l="0" t="0" r="25400" b="165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3602990"/>
                        </a:xfrm>
                        <a:prstGeom prst="rect">
                          <a:avLst/>
                        </a:prstGeom>
                        <a:solidFill>
                          <a:srgbClr val="FFFFFF"/>
                        </a:solidFill>
                        <a:ln w="9525">
                          <a:solidFill>
                            <a:srgbClr val="000000"/>
                          </a:solidFill>
                          <a:miter lim="800000"/>
                          <a:headEnd/>
                          <a:tailEnd/>
                        </a:ln>
                      </wps:spPr>
                      <wps:txbx>
                        <w:txbxContent>
                          <w:p w14:paraId="4B0B9239" w14:textId="4B87AAA6" w:rsidR="00793F79" w:rsidRPr="000D0100" w:rsidRDefault="00793F79" w:rsidP="00793F79">
                            <w:pPr>
                              <w:spacing w:after="0" w:line="240" w:lineRule="auto"/>
                              <w:rPr>
                                <w:rFonts w:ascii="Century Gothic" w:hAnsi="Century Gothic" w:cs="Arial"/>
                                <w:b/>
                                <w:bCs/>
                                <w:i/>
                                <w:iCs/>
                                <w:u w:val="single"/>
                              </w:rPr>
                            </w:pPr>
                          </w:p>
                          <w:p w14:paraId="15F55FCA" w14:textId="5325ED63" w:rsidR="00793F79" w:rsidRPr="003D7A4F" w:rsidRDefault="00793F79" w:rsidP="00793F79">
                            <w:pPr>
                              <w:pStyle w:val="ListParagraph"/>
                              <w:numPr>
                                <w:ilvl w:val="0"/>
                                <w:numId w:val="24"/>
                              </w:numPr>
                              <w:spacing w:after="0" w:line="240" w:lineRule="auto"/>
                              <w:rPr>
                                <w:rFonts w:ascii="Century Gothic" w:hAnsi="Century Gothic" w:cs="Arial"/>
                              </w:rPr>
                            </w:pPr>
                            <w:r>
                              <w:rPr>
                                <w:rFonts w:ascii="Century Gothic" w:hAnsi="Century Gothic" w:cs="Arial"/>
                              </w:rPr>
                              <w:t>A recent development in the field of multilingual education that is anchored on giving importance to leaners’ L1 or native language</w:t>
                            </w:r>
                            <w:r w:rsidRPr="003D7A4F">
                              <w:rPr>
                                <w:rFonts w:ascii="Century Gothic" w:hAnsi="Century Gothic" w:cs="Arial"/>
                              </w:rPr>
                              <w:t xml:space="preserve"> </w:t>
                            </w:r>
                          </w:p>
                          <w:p w14:paraId="01687C03" w14:textId="6BC9D107" w:rsidR="00793F79" w:rsidRPr="003D7A4F" w:rsidRDefault="00793F79" w:rsidP="00793F79">
                            <w:pPr>
                              <w:pStyle w:val="ListParagraph"/>
                              <w:numPr>
                                <w:ilvl w:val="0"/>
                                <w:numId w:val="24"/>
                              </w:numPr>
                              <w:spacing w:after="0" w:line="240" w:lineRule="auto"/>
                              <w:rPr>
                                <w:rFonts w:ascii="Century Gothic" w:hAnsi="Century Gothic" w:cs="Arial"/>
                              </w:rPr>
                            </w:pPr>
                            <w:r w:rsidRPr="003D7A4F">
                              <w:rPr>
                                <w:rFonts w:ascii="Century Gothic" w:hAnsi="Century Gothic" w:cs="Arial"/>
                              </w:rPr>
                              <w:t xml:space="preserve">Rationale: to develop </w:t>
                            </w:r>
                            <w:r>
                              <w:rPr>
                                <w:rFonts w:ascii="Century Gothic" w:hAnsi="Century Gothic" w:cs="Arial"/>
                              </w:rPr>
                              <w:t>students’ proficiency in L1, both as a medium of instruction and as a separate subject in K-12</w:t>
                            </w:r>
                          </w:p>
                          <w:p w14:paraId="206A3856" w14:textId="77777777" w:rsidR="00793F79" w:rsidRPr="003D7A4F" w:rsidRDefault="00793F79" w:rsidP="00793F79">
                            <w:pPr>
                              <w:pStyle w:val="ListParagraph"/>
                              <w:numPr>
                                <w:ilvl w:val="0"/>
                                <w:numId w:val="24"/>
                              </w:numPr>
                              <w:spacing w:after="0" w:line="240" w:lineRule="auto"/>
                              <w:rPr>
                                <w:rFonts w:ascii="Century Gothic" w:hAnsi="Century Gothic" w:cs="Arial"/>
                              </w:rPr>
                            </w:pPr>
                            <w:r w:rsidRPr="003D7A4F">
                              <w:rPr>
                                <w:rFonts w:ascii="Century Gothic" w:hAnsi="Century Gothic" w:cs="Arial"/>
                              </w:rPr>
                              <w:t>Structure</w:t>
                            </w:r>
                          </w:p>
                          <w:p w14:paraId="26000C65" w14:textId="0E5F4EC8" w:rsidR="00793F79" w:rsidRPr="003D7A4F" w:rsidRDefault="00793F79" w:rsidP="00793F79">
                            <w:pPr>
                              <w:spacing w:after="0" w:line="240" w:lineRule="auto"/>
                              <w:ind w:left="720"/>
                              <w:rPr>
                                <w:rFonts w:ascii="Century Gothic" w:hAnsi="Century Gothic" w:cs="Arial"/>
                              </w:rPr>
                            </w:pPr>
                            <w:r>
                              <w:rPr>
                                <w:rFonts w:ascii="Century Gothic" w:hAnsi="Century Gothic" w:cs="Arial"/>
                              </w:rPr>
                              <w:t>Philippine setting and other southeast Asian settings</w:t>
                            </w:r>
                            <w:r w:rsidRPr="003D7A4F">
                              <w:rPr>
                                <w:rFonts w:ascii="Century Gothic" w:hAnsi="Century Gothic" w:cs="Arial"/>
                              </w:rPr>
                              <w:t xml:space="preserve"> </w:t>
                            </w:r>
                          </w:p>
                          <w:p w14:paraId="4BB7F3D7" w14:textId="01B6DEFF" w:rsidR="00793F79" w:rsidRDefault="00793F79" w:rsidP="00793F79">
                            <w:pPr>
                              <w:numPr>
                                <w:ilvl w:val="1"/>
                                <w:numId w:val="23"/>
                              </w:numPr>
                              <w:tabs>
                                <w:tab w:val="clear" w:pos="2160"/>
                                <w:tab w:val="num" w:pos="1350"/>
                              </w:tabs>
                              <w:spacing w:after="0" w:line="240" w:lineRule="auto"/>
                              <w:ind w:hanging="1080"/>
                              <w:rPr>
                                <w:rFonts w:ascii="Century Gothic" w:hAnsi="Century Gothic" w:cs="Arial"/>
                              </w:rPr>
                            </w:pPr>
                            <w:r>
                              <w:rPr>
                                <w:rFonts w:ascii="Century Gothic" w:hAnsi="Century Gothic" w:cs="Arial"/>
                              </w:rPr>
                              <w:t>Students’ L1 or mother tongue is used as medium of instruction across all subjects</w:t>
                            </w:r>
                            <w:r w:rsidR="00E73567">
                              <w:rPr>
                                <w:rFonts w:ascii="Century Gothic" w:hAnsi="Century Gothic" w:cs="Arial"/>
                              </w:rPr>
                              <w:t xml:space="preserve"> from K to G3</w:t>
                            </w:r>
                          </w:p>
                          <w:p w14:paraId="6AE832CD" w14:textId="2412D660" w:rsidR="00793F79" w:rsidRPr="003D7A4F" w:rsidRDefault="00793F79" w:rsidP="00793F79">
                            <w:pPr>
                              <w:numPr>
                                <w:ilvl w:val="1"/>
                                <w:numId w:val="23"/>
                              </w:numPr>
                              <w:tabs>
                                <w:tab w:val="clear" w:pos="2160"/>
                                <w:tab w:val="num" w:pos="1350"/>
                              </w:tabs>
                              <w:spacing w:after="0" w:line="240" w:lineRule="auto"/>
                              <w:ind w:hanging="1080"/>
                              <w:rPr>
                                <w:rFonts w:ascii="Century Gothic" w:hAnsi="Century Gothic" w:cs="Arial"/>
                              </w:rPr>
                            </w:pPr>
                            <w:r w:rsidRPr="003D7A4F">
                              <w:rPr>
                                <w:rFonts w:ascii="Century Gothic" w:hAnsi="Century Gothic" w:cs="Arial"/>
                              </w:rPr>
                              <w:t xml:space="preserve"> </w:t>
                            </w:r>
                            <w:r w:rsidR="00E73567">
                              <w:rPr>
                                <w:rFonts w:ascii="Century Gothic" w:hAnsi="Century Gothic" w:cs="Arial"/>
                              </w:rPr>
                              <w:t>Students transition to the bilingual education policy with mother tongue offered as a separate subject from G4 to G12</w:t>
                            </w:r>
                          </w:p>
                          <w:p w14:paraId="68F1DC31" w14:textId="4D615FFA" w:rsidR="00793F79" w:rsidRPr="003D7A4F" w:rsidRDefault="00E73567" w:rsidP="00793F79">
                            <w:pPr>
                              <w:numPr>
                                <w:ilvl w:val="1"/>
                                <w:numId w:val="23"/>
                              </w:numPr>
                              <w:tabs>
                                <w:tab w:val="clear" w:pos="2160"/>
                                <w:tab w:val="num" w:pos="1350"/>
                              </w:tabs>
                              <w:spacing w:after="0" w:line="240" w:lineRule="auto"/>
                              <w:ind w:hanging="1080"/>
                              <w:rPr>
                                <w:rFonts w:ascii="Century Gothic" w:hAnsi="Century Gothic" w:cs="Arial"/>
                              </w:rPr>
                            </w:pPr>
                            <w:r>
                              <w:rPr>
                                <w:rFonts w:ascii="Century Gothic" w:hAnsi="Century Gothic" w:cs="Arial"/>
                              </w:rPr>
                              <w:t>Students’ mother tongue used an auxiliary medium in instruction</w:t>
                            </w:r>
                          </w:p>
                          <w:p w14:paraId="219933D2" w14:textId="77777777" w:rsidR="00793F79" w:rsidRPr="00CF7C79" w:rsidRDefault="00793F79" w:rsidP="00793F79">
                            <w:pPr>
                              <w:pStyle w:val="ListParagraph"/>
                              <w:numPr>
                                <w:ilvl w:val="0"/>
                                <w:numId w:val="25"/>
                              </w:numPr>
                              <w:spacing w:after="0" w:line="240" w:lineRule="auto"/>
                              <w:rPr>
                                <w:rFonts w:ascii="Century Gothic" w:hAnsi="Century Gothic" w:cs="Arial"/>
                              </w:rPr>
                            </w:pPr>
                            <w:r w:rsidRPr="00CF7C79">
                              <w:rPr>
                                <w:rFonts w:ascii="Century Gothic" w:hAnsi="Century Gothic" w:cs="Arial"/>
                              </w:rPr>
                              <w:t>Goals</w:t>
                            </w:r>
                          </w:p>
                          <w:p w14:paraId="64D27062" w14:textId="19462110" w:rsidR="00793F79" w:rsidRPr="003D7A4F" w:rsidRDefault="00E73567" w:rsidP="00E73567">
                            <w:pPr>
                              <w:pStyle w:val="ListParagraph"/>
                              <w:numPr>
                                <w:ilvl w:val="0"/>
                                <w:numId w:val="26"/>
                              </w:numPr>
                              <w:spacing w:after="0" w:line="240" w:lineRule="auto"/>
                              <w:rPr>
                                <w:rFonts w:ascii="Century Gothic" w:hAnsi="Century Gothic" w:cs="Arial"/>
                              </w:rPr>
                            </w:pPr>
                            <w:r>
                              <w:rPr>
                                <w:rFonts w:ascii="Century Gothic" w:hAnsi="Century Gothic" w:cs="Arial"/>
                              </w:rPr>
                              <w:t xml:space="preserve">To provide learners a solid </w:t>
                            </w:r>
                            <w:r w:rsidR="00793F79">
                              <w:rPr>
                                <w:rFonts w:ascii="Century Gothic" w:hAnsi="Century Gothic" w:cs="Arial"/>
                              </w:rPr>
                              <w:t>foundation in learning other languages</w:t>
                            </w:r>
                            <w:r>
                              <w:rPr>
                                <w:rFonts w:ascii="Century Gothic" w:hAnsi="Century Gothic" w:cs="Arial"/>
                              </w:rPr>
                              <w:t xml:space="preserve"> and developing their proficiency in multiple languages</w:t>
                            </w:r>
                            <w:r w:rsidR="00793F79">
                              <w:rPr>
                                <w:rFonts w:ascii="Century Gothic" w:hAnsi="Century Gothic" w:cs="Arial"/>
                              </w:rPr>
                              <w:t xml:space="preserve">; </w:t>
                            </w:r>
                          </w:p>
                          <w:p w14:paraId="373EE774" w14:textId="77777777" w:rsidR="00E73567" w:rsidRDefault="00E73567" w:rsidP="00793F79">
                            <w:pPr>
                              <w:pStyle w:val="ListParagraph"/>
                              <w:numPr>
                                <w:ilvl w:val="1"/>
                                <w:numId w:val="22"/>
                              </w:numPr>
                              <w:spacing w:after="0" w:line="240" w:lineRule="auto"/>
                              <w:ind w:left="1440"/>
                              <w:rPr>
                                <w:rFonts w:ascii="Century Gothic" w:hAnsi="Century Gothic" w:cs="Arial"/>
                              </w:rPr>
                            </w:pPr>
                            <w:r>
                              <w:rPr>
                                <w:rFonts w:ascii="Century Gothic" w:hAnsi="Century Gothic" w:cs="Arial"/>
                              </w:rPr>
                              <w:t xml:space="preserve">To </w:t>
                            </w:r>
                            <w:r w:rsidR="00793F79">
                              <w:rPr>
                                <w:rFonts w:ascii="Century Gothic" w:hAnsi="Century Gothic" w:cs="Arial"/>
                              </w:rPr>
                              <w:t>facilitates more parent-school collaboration that affects students’ academic success</w:t>
                            </w:r>
                            <w:r w:rsidR="00793F79" w:rsidRPr="003D7A4F">
                              <w:rPr>
                                <w:rFonts w:ascii="Century Gothic" w:hAnsi="Century Gothic" w:cs="Arial"/>
                              </w:rPr>
                              <w:t xml:space="preserve">  </w:t>
                            </w:r>
                          </w:p>
                          <w:p w14:paraId="0D65C7F9" w14:textId="145A20F3" w:rsidR="00793F79" w:rsidRPr="003D7A4F" w:rsidRDefault="00E73567" w:rsidP="00793F79">
                            <w:pPr>
                              <w:pStyle w:val="ListParagraph"/>
                              <w:numPr>
                                <w:ilvl w:val="1"/>
                                <w:numId w:val="22"/>
                              </w:numPr>
                              <w:spacing w:after="0" w:line="240" w:lineRule="auto"/>
                              <w:ind w:left="1440"/>
                              <w:rPr>
                                <w:rFonts w:ascii="Century Gothic" w:hAnsi="Century Gothic" w:cs="Arial"/>
                              </w:rPr>
                            </w:pPr>
                            <w:r>
                              <w:rPr>
                                <w:rFonts w:ascii="Century Gothic" w:hAnsi="Century Gothic" w:cs="Arial"/>
                              </w:rPr>
                              <w:t>To ensure students’ academic success that boosts their self-esteem, especially for indigenous children who are forced to learn other languages</w:t>
                            </w:r>
                          </w:p>
                          <w:p w14:paraId="420E5AFB" w14:textId="77777777" w:rsidR="00793F79" w:rsidRDefault="00793F79" w:rsidP="00793F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B9A79" id="_x0000_s1032" type="#_x0000_t202" style="position:absolute;left:0;text-align:left;margin-left:5.1pt;margin-top:20.55pt;width:460pt;height:283.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">
                <v:textbox>
                  <w:txbxContent>
                    <w:p w14:paraId="4B0B9239" w14:textId="4B87AAA6" w:rsidR="00793F79" w:rsidRPr="000D0100" w:rsidRDefault="00793F79" w:rsidP="00793F79">
                      <w:pPr>
                        <w:spacing w:after="0" w:line="240" w:lineRule="auto"/>
                        <w:rPr>
                          <w:rFonts w:ascii="Century Gothic" w:hAnsi="Century Gothic" w:cs="Arial"/>
                          <w:b/>
                          <w:bCs/>
                          <w:i/>
                          <w:iCs/>
                          <w:u w:val="single"/>
                        </w:rPr>
                      </w:pPr>
                    </w:p>
                    <w:p w14:paraId="15F55FCA" w14:textId="5325ED63" w:rsidR="00793F79" w:rsidRPr="003D7A4F" w:rsidRDefault="00793F79" w:rsidP="00793F79">
                      <w:pPr>
                        <w:pStyle w:val="ListParagraph"/>
                        <w:numPr>
                          <w:ilvl w:val="0"/>
                          <w:numId w:val="24"/>
                        </w:numPr>
                        <w:spacing w:after="0" w:line="240" w:lineRule="auto"/>
                        <w:rPr>
                          <w:rFonts w:ascii="Century Gothic" w:hAnsi="Century Gothic" w:cs="Arial"/>
                        </w:rPr>
                      </w:pPr>
                      <w:r>
                        <w:rPr>
                          <w:rFonts w:ascii="Century Gothic" w:hAnsi="Century Gothic" w:cs="Arial"/>
                        </w:rPr>
                        <w:t>A recent development in the field of multilingual education that is anchored on giving importance to leaners’ L1 or native language</w:t>
                      </w:r>
                      <w:r w:rsidRPr="003D7A4F">
                        <w:rPr>
                          <w:rFonts w:ascii="Century Gothic" w:hAnsi="Century Gothic" w:cs="Arial"/>
                        </w:rPr>
                        <w:t xml:space="preserve"> </w:t>
                      </w:r>
                    </w:p>
                    <w:p w14:paraId="01687C03" w14:textId="6BC9D107" w:rsidR="00793F79" w:rsidRPr="003D7A4F" w:rsidRDefault="00793F79" w:rsidP="00793F79">
                      <w:pPr>
                        <w:pStyle w:val="ListParagraph"/>
                        <w:numPr>
                          <w:ilvl w:val="0"/>
                          <w:numId w:val="24"/>
                        </w:numPr>
                        <w:spacing w:after="0" w:line="240" w:lineRule="auto"/>
                        <w:rPr>
                          <w:rFonts w:ascii="Century Gothic" w:hAnsi="Century Gothic" w:cs="Arial"/>
                        </w:rPr>
                      </w:pPr>
                      <w:r w:rsidRPr="003D7A4F">
                        <w:rPr>
                          <w:rFonts w:ascii="Century Gothic" w:hAnsi="Century Gothic" w:cs="Arial"/>
                        </w:rPr>
                        <w:t xml:space="preserve">Rationale: to develop </w:t>
                      </w:r>
                      <w:r>
                        <w:rPr>
                          <w:rFonts w:ascii="Century Gothic" w:hAnsi="Century Gothic" w:cs="Arial"/>
                        </w:rPr>
                        <w:t>students’ proficiency in L1, both as a medium of instruction and as a separate subject in K-12</w:t>
                      </w:r>
                    </w:p>
                    <w:p w14:paraId="206A3856" w14:textId="77777777" w:rsidR="00793F79" w:rsidRPr="003D7A4F" w:rsidRDefault="00793F79" w:rsidP="00793F79">
                      <w:pPr>
                        <w:pStyle w:val="ListParagraph"/>
                        <w:numPr>
                          <w:ilvl w:val="0"/>
                          <w:numId w:val="24"/>
                        </w:numPr>
                        <w:spacing w:after="0" w:line="240" w:lineRule="auto"/>
                        <w:rPr>
                          <w:rFonts w:ascii="Century Gothic" w:hAnsi="Century Gothic" w:cs="Arial"/>
                        </w:rPr>
                      </w:pPr>
                      <w:r w:rsidRPr="003D7A4F">
                        <w:rPr>
                          <w:rFonts w:ascii="Century Gothic" w:hAnsi="Century Gothic" w:cs="Arial"/>
                        </w:rPr>
                        <w:t>Structure</w:t>
                      </w:r>
                    </w:p>
                    <w:p w14:paraId="26000C65" w14:textId="0E5F4EC8" w:rsidR="00793F79" w:rsidRPr="003D7A4F" w:rsidRDefault="00793F79" w:rsidP="00793F79">
                      <w:pPr>
                        <w:spacing w:after="0" w:line="240" w:lineRule="auto"/>
                        <w:ind w:left="720"/>
                        <w:rPr>
                          <w:rFonts w:ascii="Century Gothic" w:hAnsi="Century Gothic" w:cs="Arial"/>
                        </w:rPr>
                      </w:pPr>
                      <w:r>
                        <w:rPr>
                          <w:rFonts w:ascii="Century Gothic" w:hAnsi="Century Gothic" w:cs="Arial"/>
                        </w:rPr>
                        <w:t>Philippine setting and other southeast Asian settings</w:t>
                      </w:r>
                      <w:r w:rsidRPr="003D7A4F">
                        <w:rPr>
                          <w:rFonts w:ascii="Century Gothic" w:hAnsi="Century Gothic" w:cs="Arial"/>
                        </w:rPr>
                        <w:t xml:space="preserve"> </w:t>
                      </w:r>
                    </w:p>
                    <w:p w14:paraId="4BB7F3D7" w14:textId="01B6DEFF" w:rsidR="00793F79" w:rsidRDefault="00793F79" w:rsidP="00793F79">
                      <w:pPr>
                        <w:numPr>
                          <w:ilvl w:val="1"/>
                          <w:numId w:val="23"/>
                        </w:numPr>
                        <w:tabs>
                          <w:tab w:val="clear" w:pos="2160"/>
                          <w:tab w:val="num" w:pos="1350"/>
                        </w:tabs>
                        <w:spacing w:after="0" w:line="240" w:lineRule="auto"/>
                        <w:ind w:hanging="1080"/>
                        <w:rPr>
                          <w:rFonts w:ascii="Century Gothic" w:hAnsi="Century Gothic" w:cs="Arial"/>
                        </w:rPr>
                      </w:pPr>
                      <w:r>
                        <w:rPr>
                          <w:rFonts w:ascii="Century Gothic" w:hAnsi="Century Gothic" w:cs="Arial"/>
                        </w:rPr>
                        <w:t>Students’ L1 or mother tongue is used as medium of instruction across all subjects</w:t>
                      </w:r>
                      <w:r w:rsidR="00E73567">
                        <w:rPr>
                          <w:rFonts w:ascii="Century Gothic" w:hAnsi="Century Gothic" w:cs="Arial"/>
                        </w:rPr>
                        <w:t xml:space="preserve"> from K to G3</w:t>
                      </w:r>
                    </w:p>
                    <w:p w14:paraId="6AE832CD" w14:textId="2412D660" w:rsidR="00793F79" w:rsidRPr="003D7A4F" w:rsidRDefault="00793F79" w:rsidP="00793F79">
                      <w:pPr>
                        <w:numPr>
                          <w:ilvl w:val="1"/>
                          <w:numId w:val="23"/>
                        </w:numPr>
                        <w:tabs>
                          <w:tab w:val="clear" w:pos="2160"/>
                          <w:tab w:val="num" w:pos="1350"/>
                        </w:tabs>
                        <w:spacing w:after="0" w:line="240" w:lineRule="auto"/>
                        <w:ind w:hanging="1080"/>
                        <w:rPr>
                          <w:rFonts w:ascii="Century Gothic" w:hAnsi="Century Gothic" w:cs="Arial"/>
                        </w:rPr>
                      </w:pPr>
                      <w:r w:rsidRPr="003D7A4F">
                        <w:rPr>
                          <w:rFonts w:ascii="Century Gothic" w:hAnsi="Century Gothic" w:cs="Arial"/>
                        </w:rPr>
                        <w:t xml:space="preserve"> </w:t>
                      </w:r>
                      <w:r w:rsidR="00E73567">
                        <w:rPr>
                          <w:rFonts w:ascii="Century Gothic" w:hAnsi="Century Gothic" w:cs="Arial"/>
                        </w:rPr>
                        <w:t>Students transition to the bilingual education policy with mother tongue offered as a separate subject from G4 to G12</w:t>
                      </w:r>
                    </w:p>
                    <w:p w14:paraId="68F1DC31" w14:textId="4D615FFA" w:rsidR="00793F79" w:rsidRPr="003D7A4F" w:rsidRDefault="00E73567" w:rsidP="00793F79">
                      <w:pPr>
                        <w:numPr>
                          <w:ilvl w:val="1"/>
                          <w:numId w:val="23"/>
                        </w:numPr>
                        <w:tabs>
                          <w:tab w:val="clear" w:pos="2160"/>
                          <w:tab w:val="num" w:pos="1350"/>
                        </w:tabs>
                        <w:spacing w:after="0" w:line="240" w:lineRule="auto"/>
                        <w:ind w:hanging="1080"/>
                        <w:rPr>
                          <w:rFonts w:ascii="Century Gothic" w:hAnsi="Century Gothic" w:cs="Arial"/>
                        </w:rPr>
                      </w:pPr>
                      <w:r>
                        <w:rPr>
                          <w:rFonts w:ascii="Century Gothic" w:hAnsi="Century Gothic" w:cs="Arial"/>
                        </w:rPr>
                        <w:t>Students’ mother tongue used an auxiliary medium in instruction</w:t>
                      </w:r>
                    </w:p>
                    <w:p w14:paraId="219933D2" w14:textId="77777777" w:rsidR="00793F79" w:rsidRPr="00CF7C79" w:rsidRDefault="00793F79" w:rsidP="00793F79">
                      <w:pPr>
                        <w:pStyle w:val="ListParagraph"/>
                        <w:numPr>
                          <w:ilvl w:val="0"/>
                          <w:numId w:val="25"/>
                        </w:numPr>
                        <w:spacing w:after="0" w:line="240" w:lineRule="auto"/>
                        <w:rPr>
                          <w:rFonts w:ascii="Century Gothic" w:hAnsi="Century Gothic" w:cs="Arial"/>
                        </w:rPr>
                      </w:pPr>
                      <w:r w:rsidRPr="00CF7C79">
                        <w:rPr>
                          <w:rFonts w:ascii="Century Gothic" w:hAnsi="Century Gothic" w:cs="Arial"/>
                        </w:rPr>
                        <w:t>Goals</w:t>
                      </w:r>
                    </w:p>
                    <w:p w14:paraId="64D27062" w14:textId="19462110" w:rsidR="00793F79" w:rsidRPr="003D7A4F" w:rsidRDefault="00E73567" w:rsidP="00E73567">
                      <w:pPr>
                        <w:pStyle w:val="ListParagraph"/>
                        <w:numPr>
                          <w:ilvl w:val="0"/>
                          <w:numId w:val="26"/>
                        </w:numPr>
                        <w:spacing w:after="0" w:line="240" w:lineRule="auto"/>
                        <w:rPr>
                          <w:rFonts w:ascii="Century Gothic" w:hAnsi="Century Gothic" w:cs="Arial"/>
                        </w:rPr>
                      </w:pPr>
                      <w:r>
                        <w:rPr>
                          <w:rFonts w:ascii="Century Gothic" w:hAnsi="Century Gothic" w:cs="Arial"/>
                        </w:rPr>
                        <w:t xml:space="preserve">To provide learners a solid </w:t>
                      </w:r>
                      <w:r w:rsidR="00793F79">
                        <w:rPr>
                          <w:rFonts w:ascii="Century Gothic" w:hAnsi="Century Gothic" w:cs="Arial"/>
                        </w:rPr>
                        <w:t>foundation in learning other languages</w:t>
                      </w:r>
                      <w:r>
                        <w:rPr>
                          <w:rFonts w:ascii="Century Gothic" w:hAnsi="Century Gothic" w:cs="Arial"/>
                        </w:rPr>
                        <w:t xml:space="preserve"> and developing their proficiency in multiple languages</w:t>
                      </w:r>
                      <w:r w:rsidR="00793F79">
                        <w:rPr>
                          <w:rFonts w:ascii="Century Gothic" w:hAnsi="Century Gothic" w:cs="Arial"/>
                        </w:rPr>
                        <w:t xml:space="preserve">; </w:t>
                      </w:r>
                    </w:p>
                    <w:p w14:paraId="373EE774" w14:textId="77777777" w:rsidR="00E73567" w:rsidRDefault="00E73567" w:rsidP="00793F79">
                      <w:pPr>
                        <w:pStyle w:val="ListParagraph"/>
                        <w:numPr>
                          <w:ilvl w:val="1"/>
                          <w:numId w:val="22"/>
                        </w:numPr>
                        <w:spacing w:after="0" w:line="240" w:lineRule="auto"/>
                        <w:ind w:left="1440"/>
                        <w:rPr>
                          <w:rFonts w:ascii="Century Gothic" w:hAnsi="Century Gothic" w:cs="Arial"/>
                        </w:rPr>
                      </w:pPr>
                      <w:r>
                        <w:rPr>
                          <w:rFonts w:ascii="Century Gothic" w:hAnsi="Century Gothic" w:cs="Arial"/>
                        </w:rPr>
                        <w:t xml:space="preserve">To </w:t>
                      </w:r>
                      <w:r w:rsidR="00793F79">
                        <w:rPr>
                          <w:rFonts w:ascii="Century Gothic" w:hAnsi="Century Gothic" w:cs="Arial"/>
                        </w:rPr>
                        <w:t>facilitates more parent-school collaboration that affects students’ academic success</w:t>
                      </w:r>
                      <w:r w:rsidR="00793F79" w:rsidRPr="003D7A4F">
                        <w:rPr>
                          <w:rFonts w:ascii="Century Gothic" w:hAnsi="Century Gothic" w:cs="Arial"/>
                        </w:rPr>
                        <w:t xml:space="preserve">  </w:t>
                      </w:r>
                    </w:p>
                    <w:p w14:paraId="0D65C7F9" w14:textId="145A20F3" w:rsidR="00793F79" w:rsidRPr="003D7A4F" w:rsidRDefault="00E73567" w:rsidP="00793F79">
                      <w:pPr>
                        <w:pStyle w:val="ListParagraph"/>
                        <w:numPr>
                          <w:ilvl w:val="1"/>
                          <w:numId w:val="22"/>
                        </w:numPr>
                        <w:spacing w:after="0" w:line="240" w:lineRule="auto"/>
                        <w:ind w:left="1440"/>
                        <w:rPr>
                          <w:rFonts w:ascii="Century Gothic" w:hAnsi="Century Gothic" w:cs="Arial"/>
                        </w:rPr>
                      </w:pPr>
                      <w:r>
                        <w:rPr>
                          <w:rFonts w:ascii="Century Gothic" w:hAnsi="Century Gothic" w:cs="Arial"/>
                        </w:rPr>
                        <w:t>To ensure students’ academic success that boosts their self-esteem, especially for indigenous children who are forced to learn other languages</w:t>
                      </w:r>
                    </w:p>
                    <w:p w14:paraId="420E5AFB" w14:textId="77777777" w:rsidR="00793F79" w:rsidRDefault="00793F79" w:rsidP="00793F79"/>
                  </w:txbxContent>
                </v:textbox>
                <w10:wrap type="square"/>
              </v:shape>
            </w:pict>
          </mc:Fallback>
        </mc:AlternateContent>
      </w:r>
      <w:r w:rsidR="00FF5473" w:rsidRPr="00FF5473">
        <w:rPr>
          <w:rFonts w:ascii="Century Gothic" w:hAnsi="Century Gothic" w:cs="Arial"/>
          <w:b/>
          <w:bCs/>
        </w:rPr>
        <w:t>MOTHER TONGUE-BASED MULTILINGUAL EDUATION</w:t>
      </w:r>
    </w:p>
    <w:p w14:paraId="2CE019C5" w14:textId="4870FF42" w:rsidR="00E50C1A" w:rsidRPr="00E50C1A" w:rsidRDefault="00E50C1A" w:rsidP="00E50C1A">
      <w:pPr>
        <w:rPr>
          <w:rFonts w:ascii="Century Gothic" w:hAnsi="Century Gothic"/>
        </w:rPr>
      </w:pPr>
    </w:p>
    <w:p w14:paraId="64183AE4" w14:textId="35195EBC" w:rsidR="00016369" w:rsidRDefault="00016369" w:rsidP="00FF5473">
      <w:pPr>
        <w:pStyle w:val="ListParagraph"/>
        <w:numPr>
          <w:ilvl w:val="0"/>
          <w:numId w:val="9"/>
        </w:numPr>
        <w:rPr>
          <w:rFonts w:ascii="Century Gothic" w:hAnsi="Century Gothic"/>
        </w:rPr>
      </w:pPr>
      <w:r w:rsidRPr="00885AEF">
        <w:rPr>
          <w:rFonts w:ascii="Century Gothic" w:hAnsi="Century Gothic"/>
        </w:rPr>
        <w:t>Discussion</w:t>
      </w:r>
    </w:p>
    <w:tbl>
      <w:tblPr>
        <w:tblStyle w:val="TableGrid"/>
        <w:tblW w:w="0" w:type="auto"/>
        <w:tblLook w:val="04A0" w:firstRow="1" w:lastRow="0" w:firstColumn="1" w:lastColumn="0" w:noHBand="0" w:noVBand="1"/>
      </w:tblPr>
      <w:tblGrid>
        <w:gridCol w:w="1818"/>
        <w:gridCol w:w="2587"/>
        <w:gridCol w:w="2520"/>
        <w:gridCol w:w="2425"/>
      </w:tblGrid>
      <w:tr w:rsidR="00D11367" w14:paraId="3CFB62EE" w14:textId="77777777" w:rsidTr="00EE4B57">
        <w:tc>
          <w:tcPr>
            <w:tcW w:w="1818" w:type="dxa"/>
          </w:tcPr>
          <w:p w14:paraId="6DF74A77" w14:textId="77777777" w:rsidR="00D11367" w:rsidRDefault="00D11367" w:rsidP="00563DF2">
            <w:pPr>
              <w:rPr>
                <w:rFonts w:ascii="Century Gothic" w:hAnsi="Century Gothic"/>
              </w:rPr>
            </w:pPr>
          </w:p>
        </w:tc>
        <w:tc>
          <w:tcPr>
            <w:tcW w:w="2587" w:type="dxa"/>
          </w:tcPr>
          <w:p w14:paraId="211EF20A" w14:textId="7DA64022" w:rsidR="00D11367" w:rsidRDefault="00D11367" w:rsidP="00563DF2">
            <w:pPr>
              <w:rPr>
                <w:rFonts w:ascii="Century Gothic" w:hAnsi="Century Gothic"/>
              </w:rPr>
            </w:pPr>
            <w:r>
              <w:rPr>
                <w:rFonts w:ascii="Century Gothic" w:hAnsi="Century Gothic"/>
              </w:rPr>
              <w:t>ENGLISH-ONLY INSTRUCTION</w:t>
            </w:r>
          </w:p>
        </w:tc>
        <w:tc>
          <w:tcPr>
            <w:tcW w:w="2520" w:type="dxa"/>
          </w:tcPr>
          <w:p w14:paraId="3B382E31" w14:textId="27F6695E" w:rsidR="00D11367" w:rsidRDefault="00D11367" w:rsidP="00563DF2">
            <w:pPr>
              <w:rPr>
                <w:rFonts w:ascii="Century Gothic" w:hAnsi="Century Gothic"/>
              </w:rPr>
            </w:pPr>
            <w:r>
              <w:rPr>
                <w:rFonts w:ascii="Century Gothic" w:hAnsi="Century Gothic"/>
              </w:rPr>
              <w:t>BILINGUAL INSTRUCTION</w:t>
            </w:r>
          </w:p>
        </w:tc>
        <w:tc>
          <w:tcPr>
            <w:tcW w:w="2425" w:type="dxa"/>
          </w:tcPr>
          <w:p w14:paraId="7550EF5B" w14:textId="5FEB9D92" w:rsidR="00D11367" w:rsidRDefault="00D11367" w:rsidP="00563DF2">
            <w:pPr>
              <w:rPr>
                <w:rFonts w:ascii="Century Gothic" w:hAnsi="Century Gothic"/>
              </w:rPr>
            </w:pPr>
            <w:r>
              <w:rPr>
                <w:rFonts w:ascii="Century Gothic" w:hAnsi="Century Gothic"/>
              </w:rPr>
              <w:t>MTB-MLE</w:t>
            </w:r>
          </w:p>
        </w:tc>
      </w:tr>
      <w:tr w:rsidR="00D11367" w14:paraId="1D481367" w14:textId="77777777" w:rsidTr="00EE4B57">
        <w:tc>
          <w:tcPr>
            <w:tcW w:w="1818" w:type="dxa"/>
          </w:tcPr>
          <w:p w14:paraId="25A906DE" w14:textId="499121CA" w:rsidR="00D11367" w:rsidRDefault="00D11367" w:rsidP="00D11367">
            <w:pPr>
              <w:pStyle w:val="ListParagraph"/>
              <w:ind w:left="60"/>
              <w:rPr>
                <w:rFonts w:ascii="Century Gothic" w:hAnsi="Century Gothic"/>
              </w:rPr>
            </w:pPr>
            <w:r>
              <w:rPr>
                <w:rFonts w:ascii="Century Gothic" w:hAnsi="Century Gothic"/>
              </w:rPr>
              <w:t>Structure</w:t>
            </w:r>
          </w:p>
        </w:tc>
        <w:tc>
          <w:tcPr>
            <w:tcW w:w="2587" w:type="dxa"/>
          </w:tcPr>
          <w:p w14:paraId="130F1B75" w14:textId="42F0A9A5" w:rsidR="00D11367" w:rsidRPr="00D11367" w:rsidRDefault="00D11367" w:rsidP="00D11367">
            <w:pPr>
              <w:pStyle w:val="ListParagraph"/>
              <w:ind w:left="60"/>
              <w:rPr>
                <w:rFonts w:ascii="Century Gothic" w:hAnsi="Century Gothic"/>
              </w:rPr>
            </w:pPr>
            <w:r>
              <w:rPr>
                <w:rFonts w:ascii="Century Gothic" w:hAnsi="Century Gothic"/>
              </w:rPr>
              <w:t>Oppressive for a population of school children around the world who are immersed in English-only classrooms</w:t>
            </w:r>
          </w:p>
        </w:tc>
        <w:tc>
          <w:tcPr>
            <w:tcW w:w="2520" w:type="dxa"/>
          </w:tcPr>
          <w:p w14:paraId="459D068F" w14:textId="5469014F" w:rsidR="00D11367" w:rsidRDefault="00EE4B57" w:rsidP="00563DF2">
            <w:pPr>
              <w:rPr>
                <w:rFonts w:ascii="Century Gothic" w:hAnsi="Century Gothic"/>
              </w:rPr>
            </w:pPr>
            <w:r>
              <w:rPr>
                <w:rFonts w:ascii="Century Gothic" w:hAnsi="Century Gothic"/>
              </w:rPr>
              <w:t>Flexible for a population of school children who are provided opportunities to develop proficiency in 2 or more languages</w:t>
            </w:r>
          </w:p>
        </w:tc>
        <w:tc>
          <w:tcPr>
            <w:tcW w:w="2425" w:type="dxa"/>
          </w:tcPr>
          <w:p w14:paraId="3411787D" w14:textId="1E3E2CD6" w:rsidR="00D11367" w:rsidRDefault="00EE4B57" w:rsidP="00563DF2">
            <w:pPr>
              <w:rPr>
                <w:rFonts w:ascii="Century Gothic" w:hAnsi="Century Gothic"/>
              </w:rPr>
            </w:pPr>
            <w:r>
              <w:rPr>
                <w:rFonts w:ascii="Century Gothic" w:hAnsi="Century Gothic"/>
              </w:rPr>
              <w:t>Higher level of leniency for school children who are provided opportunities to utilize their L1 in learning</w:t>
            </w:r>
          </w:p>
        </w:tc>
      </w:tr>
      <w:tr w:rsidR="00D11367" w14:paraId="6BB3C1A5" w14:textId="77777777" w:rsidTr="00EE4B57">
        <w:tc>
          <w:tcPr>
            <w:tcW w:w="1818" w:type="dxa"/>
          </w:tcPr>
          <w:p w14:paraId="28194D5A" w14:textId="58D6E2EF" w:rsidR="00D11367" w:rsidRDefault="00D11367" w:rsidP="00563DF2">
            <w:pPr>
              <w:rPr>
                <w:rFonts w:ascii="Century Gothic" w:hAnsi="Century Gothic"/>
              </w:rPr>
            </w:pPr>
            <w:r>
              <w:rPr>
                <w:rFonts w:ascii="Century Gothic" w:hAnsi="Century Gothic"/>
              </w:rPr>
              <w:t>D</w:t>
            </w:r>
            <w:r w:rsidR="00346166">
              <w:rPr>
                <w:rFonts w:ascii="Century Gothic" w:hAnsi="Century Gothic"/>
              </w:rPr>
              <w:t>rawback</w:t>
            </w:r>
          </w:p>
        </w:tc>
        <w:tc>
          <w:tcPr>
            <w:tcW w:w="2587" w:type="dxa"/>
          </w:tcPr>
          <w:p w14:paraId="711D0E89" w14:textId="43CD7A4B" w:rsidR="00D11367" w:rsidRDefault="003F4373" w:rsidP="00563DF2">
            <w:pPr>
              <w:rPr>
                <w:rFonts w:ascii="Century Gothic" w:hAnsi="Century Gothic"/>
              </w:rPr>
            </w:pPr>
            <w:r>
              <w:rPr>
                <w:rFonts w:ascii="Century Gothic" w:hAnsi="Century Gothic"/>
              </w:rPr>
              <w:t>Produces monolingual children who are educated through rigid English-only instruction with L1 getting lost</w:t>
            </w:r>
          </w:p>
        </w:tc>
        <w:tc>
          <w:tcPr>
            <w:tcW w:w="2520" w:type="dxa"/>
          </w:tcPr>
          <w:p w14:paraId="02C39FD9" w14:textId="5704B048" w:rsidR="00D11367" w:rsidRDefault="003F4373" w:rsidP="00563DF2">
            <w:pPr>
              <w:rPr>
                <w:rFonts w:ascii="Century Gothic" w:hAnsi="Century Gothic"/>
              </w:rPr>
            </w:pPr>
            <w:r>
              <w:rPr>
                <w:rFonts w:ascii="Century Gothic" w:hAnsi="Century Gothic"/>
              </w:rPr>
              <w:t>Some parents prefer their children to learn more in English than in their own languages</w:t>
            </w:r>
          </w:p>
        </w:tc>
        <w:tc>
          <w:tcPr>
            <w:tcW w:w="2425" w:type="dxa"/>
          </w:tcPr>
          <w:p w14:paraId="25D807E6" w14:textId="6D31D55D" w:rsidR="00D11367" w:rsidRDefault="003F4373" w:rsidP="00563DF2">
            <w:pPr>
              <w:rPr>
                <w:rFonts w:ascii="Century Gothic" w:hAnsi="Century Gothic"/>
              </w:rPr>
            </w:pPr>
            <w:r>
              <w:rPr>
                <w:rFonts w:ascii="Century Gothic" w:hAnsi="Century Gothic"/>
              </w:rPr>
              <w:t>Not very effective in multilingual countries where classrooms are comprised of learners with many different languages and levels of proficiency</w:t>
            </w:r>
            <w:r w:rsidR="00223D26">
              <w:rPr>
                <w:rFonts w:ascii="Century Gothic" w:hAnsi="Century Gothic"/>
              </w:rPr>
              <w:t xml:space="preserve"> and of teachers who are not well-trained</w:t>
            </w:r>
          </w:p>
        </w:tc>
      </w:tr>
    </w:tbl>
    <w:p w14:paraId="29541309" w14:textId="77777777" w:rsidR="00563DF2" w:rsidRPr="00563DF2" w:rsidRDefault="00563DF2" w:rsidP="00563DF2">
      <w:pPr>
        <w:rPr>
          <w:rFonts w:ascii="Century Gothic" w:hAnsi="Century Gothic"/>
        </w:rPr>
      </w:pPr>
    </w:p>
    <w:p w14:paraId="3E4A1768" w14:textId="1E95A901" w:rsidR="00016369" w:rsidRDefault="00016369" w:rsidP="00FF5473">
      <w:pPr>
        <w:pStyle w:val="ListParagraph"/>
        <w:numPr>
          <w:ilvl w:val="0"/>
          <w:numId w:val="9"/>
        </w:numPr>
        <w:rPr>
          <w:rFonts w:ascii="Century Gothic" w:hAnsi="Century Gothic"/>
        </w:rPr>
      </w:pPr>
      <w:r w:rsidRPr="00885AEF">
        <w:rPr>
          <w:rFonts w:ascii="Century Gothic" w:hAnsi="Century Gothic"/>
        </w:rPr>
        <w:t>Self-Evaluation</w:t>
      </w:r>
    </w:p>
    <w:p w14:paraId="753355E9" w14:textId="77777777" w:rsidR="00F12E96" w:rsidRDefault="007B6A3E" w:rsidP="009D334C">
      <w:pPr>
        <w:ind w:left="360"/>
        <w:rPr>
          <w:rFonts w:ascii="Century Gothic" w:hAnsi="Century Gothic"/>
        </w:rPr>
      </w:pPr>
      <w:r>
        <w:rPr>
          <w:rFonts w:ascii="Century Gothic" w:hAnsi="Century Gothic"/>
        </w:rPr>
        <w:t>E.1. Self-Check</w:t>
      </w:r>
    </w:p>
    <w:p w14:paraId="5A69CC23" w14:textId="1452C85F" w:rsidR="007B6A3E" w:rsidRDefault="007B6A3E" w:rsidP="00F12E96">
      <w:pPr>
        <w:ind w:left="360" w:firstLine="360"/>
        <w:rPr>
          <w:rFonts w:ascii="Century Gothic" w:hAnsi="Century Gothic"/>
        </w:rPr>
      </w:pPr>
      <w:r>
        <w:rPr>
          <w:rFonts w:ascii="Century Gothic" w:hAnsi="Century Gothic"/>
        </w:rPr>
        <w:t>As future ESL teachers, it is necessary for you to reflect upon your perspectives towards the dynamics of language use in your classroom</w:t>
      </w:r>
      <w:r w:rsidR="00F12E96">
        <w:rPr>
          <w:rFonts w:ascii="Century Gothic" w:hAnsi="Century Gothic"/>
        </w:rPr>
        <w:t xml:space="preserve">. In the Philippines, many language teachers believe that the use of English as a medium of instruction is very essential and practical (Mahboob &amp; Cruz, 2013). However, some human-rights based organizations and institutions advocate the development of students’ skills in two or more languages for globalization (Singh, Zhang, &amp; </w:t>
      </w:r>
      <w:proofErr w:type="spellStart"/>
      <w:r w:rsidR="00F12E96">
        <w:rPr>
          <w:rFonts w:ascii="Century Gothic" w:hAnsi="Century Gothic"/>
        </w:rPr>
        <w:t>Besmel</w:t>
      </w:r>
      <w:proofErr w:type="spellEnd"/>
      <w:r w:rsidR="00F12E96">
        <w:rPr>
          <w:rFonts w:ascii="Century Gothic" w:hAnsi="Century Gothic"/>
        </w:rPr>
        <w:t xml:space="preserve">, 2012). </w:t>
      </w:r>
    </w:p>
    <w:p w14:paraId="0B4B7014" w14:textId="10DF5055" w:rsidR="006258F7" w:rsidRDefault="00F12E96" w:rsidP="006258F7">
      <w:pPr>
        <w:ind w:left="360" w:firstLine="360"/>
        <w:rPr>
          <w:rFonts w:ascii="Century Gothic" w:hAnsi="Century Gothic"/>
        </w:rPr>
      </w:pPr>
      <w:r>
        <w:rPr>
          <w:rFonts w:ascii="Century Gothic" w:hAnsi="Century Gothic"/>
        </w:rPr>
        <w:t>Read through the brief survey that allows you to assess your own perspectives towards monolingualism, bilingualism, and multilingualism. Check the column where your honest assessment of yourself on each item falls. This is a form of teacher inquiry in which you evaluate your own mindset, beliefs, and worldviews that certainly impact your future teaching identities and dispositions (Martin, 2018</w:t>
      </w:r>
      <w:r w:rsidR="006258F7">
        <w:rPr>
          <w:rFonts w:ascii="Century Gothic" w:hAnsi="Century Gothic"/>
        </w:rPr>
        <w:t>).</w:t>
      </w:r>
    </w:p>
    <w:p w14:paraId="621982FA" w14:textId="6271AD60" w:rsidR="0025165F" w:rsidRDefault="0025165F" w:rsidP="006258F7">
      <w:pPr>
        <w:ind w:left="360" w:firstLine="360"/>
        <w:rPr>
          <w:rFonts w:ascii="Century Gothic" w:hAnsi="Century Gothic"/>
        </w:rPr>
      </w:pPr>
      <w:r>
        <w:rPr>
          <w:rFonts w:ascii="Century Gothic" w:hAnsi="Century Gothic"/>
        </w:rPr>
        <w:t>Use the scale below for your self-assessment:</w:t>
      </w:r>
    </w:p>
    <w:p w14:paraId="3E15266C" w14:textId="33FA01C2" w:rsidR="0025165F" w:rsidRDefault="0025165F" w:rsidP="0025165F">
      <w:pPr>
        <w:spacing w:after="0" w:line="240" w:lineRule="auto"/>
        <w:ind w:left="360" w:firstLine="360"/>
        <w:rPr>
          <w:rFonts w:ascii="Century Gothic" w:hAnsi="Century Gothic"/>
        </w:rPr>
      </w:pPr>
      <w:r>
        <w:rPr>
          <w:rFonts w:ascii="Century Gothic" w:hAnsi="Century Gothic"/>
        </w:rPr>
        <w:t>1 – Disagree</w:t>
      </w:r>
    </w:p>
    <w:p w14:paraId="2DCBC47A" w14:textId="21A88787" w:rsidR="0025165F" w:rsidRDefault="0025165F" w:rsidP="0025165F">
      <w:pPr>
        <w:spacing w:after="0" w:line="240" w:lineRule="auto"/>
        <w:ind w:left="360" w:firstLine="360"/>
        <w:rPr>
          <w:rFonts w:ascii="Century Gothic" w:hAnsi="Century Gothic"/>
        </w:rPr>
      </w:pPr>
      <w:r>
        <w:rPr>
          <w:rFonts w:ascii="Century Gothic" w:hAnsi="Century Gothic"/>
        </w:rPr>
        <w:t>2 – Agree</w:t>
      </w:r>
    </w:p>
    <w:p w14:paraId="252BC6CC" w14:textId="155DF3BD" w:rsidR="0025165F" w:rsidRDefault="0025165F" w:rsidP="0025165F">
      <w:pPr>
        <w:spacing w:after="0" w:line="240" w:lineRule="auto"/>
        <w:ind w:left="360" w:firstLine="360"/>
        <w:rPr>
          <w:rFonts w:ascii="Century Gothic" w:hAnsi="Century Gothic"/>
        </w:rPr>
      </w:pPr>
      <w:r>
        <w:rPr>
          <w:rFonts w:ascii="Century Gothic" w:hAnsi="Century Gothic"/>
        </w:rPr>
        <w:t>3 – Much Agree</w:t>
      </w:r>
    </w:p>
    <w:p w14:paraId="505C61D1" w14:textId="77777777" w:rsidR="0025165F" w:rsidRDefault="0025165F" w:rsidP="0025165F">
      <w:pPr>
        <w:spacing w:after="0" w:line="240" w:lineRule="auto"/>
        <w:ind w:left="360" w:firstLine="360"/>
        <w:rPr>
          <w:rFonts w:ascii="Century Gothic" w:hAnsi="Century Gothic"/>
        </w:rPr>
      </w:pPr>
    </w:p>
    <w:tbl>
      <w:tblPr>
        <w:tblStyle w:val="TableGrid"/>
        <w:tblW w:w="0" w:type="auto"/>
        <w:tblLook w:val="04A0" w:firstRow="1" w:lastRow="0" w:firstColumn="1" w:lastColumn="0" w:noHBand="0" w:noVBand="1"/>
      </w:tblPr>
      <w:tblGrid>
        <w:gridCol w:w="5575"/>
        <w:gridCol w:w="1260"/>
        <w:gridCol w:w="1260"/>
        <w:gridCol w:w="1255"/>
      </w:tblGrid>
      <w:tr w:rsidR="004848EC" w14:paraId="4D094CC4" w14:textId="77777777" w:rsidTr="0025165F">
        <w:tc>
          <w:tcPr>
            <w:tcW w:w="5575" w:type="dxa"/>
          </w:tcPr>
          <w:p w14:paraId="51DE6A01" w14:textId="77777777" w:rsidR="0025165F" w:rsidRDefault="0025165F" w:rsidP="006258F7">
            <w:pPr>
              <w:rPr>
                <w:rFonts w:ascii="Century Gothic" w:hAnsi="Century Gothic"/>
                <w:b/>
                <w:bCs/>
              </w:rPr>
            </w:pPr>
            <w:r w:rsidRPr="00B5620A">
              <w:rPr>
                <w:rFonts w:ascii="Century Gothic" w:hAnsi="Century Gothic"/>
                <w:b/>
                <w:bCs/>
              </w:rPr>
              <w:t>INDICATORS OF BELIEFS AND PERSPECTIVES</w:t>
            </w:r>
          </w:p>
          <w:p w14:paraId="54D5DA28" w14:textId="35748350" w:rsidR="00B5620A" w:rsidRPr="00B5620A" w:rsidRDefault="00B5620A" w:rsidP="006258F7">
            <w:pPr>
              <w:rPr>
                <w:rFonts w:ascii="Century Gothic" w:hAnsi="Century Gothic"/>
                <w:b/>
                <w:bCs/>
              </w:rPr>
            </w:pPr>
          </w:p>
        </w:tc>
        <w:tc>
          <w:tcPr>
            <w:tcW w:w="1260" w:type="dxa"/>
          </w:tcPr>
          <w:p w14:paraId="2B1F1829" w14:textId="56BE0ABF" w:rsidR="004848EC" w:rsidRPr="00B5620A" w:rsidRDefault="0025165F" w:rsidP="006258F7">
            <w:pPr>
              <w:rPr>
                <w:rFonts w:ascii="Century Gothic" w:hAnsi="Century Gothic"/>
                <w:b/>
                <w:bCs/>
              </w:rPr>
            </w:pPr>
            <w:r w:rsidRPr="00B5620A">
              <w:rPr>
                <w:rFonts w:ascii="Century Gothic" w:hAnsi="Century Gothic"/>
                <w:b/>
                <w:bCs/>
              </w:rPr>
              <w:t>1</w:t>
            </w:r>
          </w:p>
        </w:tc>
        <w:tc>
          <w:tcPr>
            <w:tcW w:w="1260" w:type="dxa"/>
          </w:tcPr>
          <w:p w14:paraId="62EE9863" w14:textId="53AF1575" w:rsidR="004848EC" w:rsidRPr="00B5620A" w:rsidRDefault="0025165F" w:rsidP="006258F7">
            <w:pPr>
              <w:rPr>
                <w:rFonts w:ascii="Century Gothic" w:hAnsi="Century Gothic"/>
                <w:b/>
                <w:bCs/>
              </w:rPr>
            </w:pPr>
            <w:r w:rsidRPr="00B5620A">
              <w:rPr>
                <w:rFonts w:ascii="Century Gothic" w:hAnsi="Century Gothic"/>
                <w:b/>
                <w:bCs/>
              </w:rPr>
              <w:t>2</w:t>
            </w:r>
          </w:p>
        </w:tc>
        <w:tc>
          <w:tcPr>
            <w:tcW w:w="1255" w:type="dxa"/>
          </w:tcPr>
          <w:p w14:paraId="7658F058" w14:textId="7ED6FBB2" w:rsidR="004848EC" w:rsidRPr="00B5620A" w:rsidRDefault="0025165F" w:rsidP="006258F7">
            <w:pPr>
              <w:rPr>
                <w:rFonts w:ascii="Century Gothic" w:hAnsi="Century Gothic"/>
                <w:b/>
                <w:bCs/>
              </w:rPr>
            </w:pPr>
            <w:r w:rsidRPr="00B5620A">
              <w:rPr>
                <w:rFonts w:ascii="Century Gothic" w:hAnsi="Century Gothic"/>
                <w:b/>
                <w:bCs/>
              </w:rPr>
              <w:t>3</w:t>
            </w:r>
          </w:p>
        </w:tc>
      </w:tr>
      <w:tr w:rsidR="004848EC" w14:paraId="38A970C1" w14:textId="77777777" w:rsidTr="0025165F">
        <w:tc>
          <w:tcPr>
            <w:tcW w:w="5575" w:type="dxa"/>
          </w:tcPr>
          <w:p w14:paraId="78D2CB26" w14:textId="3ED0A00D" w:rsidR="004848EC" w:rsidRPr="0025165F" w:rsidRDefault="00F956A0" w:rsidP="0025165F">
            <w:pPr>
              <w:pStyle w:val="ListParagraph"/>
              <w:numPr>
                <w:ilvl w:val="0"/>
                <w:numId w:val="29"/>
              </w:numPr>
              <w:rPr>
                <w:rFonts w:ascii="Century Gothic" w:hAnsi="Century Gothic"/>
              </w:rPr>
            </w:pPr>
            <w:r>
              <w:rPr>
                <w:rFonts w:ascii="Century Gothic" w:hAnsi="Century Gothic"/>
              </w:rPr>
              <w:t>I will use English as medium of instruction for 50% class time while other languages could be used for the other 50%</w:t>
            </w:r>
          </w:p>
        </w:tc>
        <w:tc>
          <w:tcPr>
            <w:tcW w:w="1260" w:type="dxa"/>
          </w:tcPr>
          <w:p w14:paraId="49C869BD" w14:textId="77777777" w:rsidR="004848EC" w:rsidRDefault="004848EC" w:rsidP="006258F7">
            <w:pPr>
              <w:rPr>
                <w:rFonts w:ascii="Century Gothic" w:hAnsi="Century Gothic"/>
              </w:rPr>
            </w:pPr>
          </w:p>
        </w:tc>
        <w:tc>
          <w:tcPr>
            <w:tcW w:w="1260" w:type="dxa"/>
          </w:tcPr>
          <w:p w14:paraId="288D5818" w14:textId="77777777" w:rsidR="004848EC" w:rsidRDefault="004848EC" w:rsidP="006258F7">
            <w:pPr>
              <w:rPr>
                <w:rFonts w:ascii="Century Gothic" w:hAnsi="Century Gothic"/>
              </w:rPr>
            </w:pPr>
          </w:p>
        </w:tc>
        <w:tc>
          <w:tcPr>
            <w:tcW w:w="1255" w:type="dxa"/>
          </w:tcPr>
          <w:p w14:paraId="517961CA" w14:textId="77777777" w:rsidR="004848EC" w:rsidRDefault="004848EC" w:rsidP="006258F7">
            <w:pPr>
              <w:rPr>
                <w:rFonts w:ascii="Century Gothic" w:hAnsi="Century Gothic"/>
              </w:rPr>
            </w:pPr>
          </w:p>
        </w:tc>
      </w:tr>
      <w:tr w:rsidR="004848EC" w14:paraId="5711CE36" w14:textId="77777777" w:rsidTr="0025165F">
        <w:tc>
          <w:tcPr>
            <w:tcW w:w="5575" w:type="dxa"/>
          </w:tcPr>
          <w:p w14:paraId="575764F1" w14:textId="1E4BEF62" w:rsidR="004848EC" w:rsidRPr="00F956A0" w:rsidRDefault="00F956A0" w:rsidP="00F956A0">
            <w:pPr>
              <w:pStyle w:val="ListParagraph"/>
              <w:numPr>
                <w:ilvl w:val="0"/>
                <w:numId w:val="29"/>
              </w:numPr>
              <w:rPr>
                <w:rFonts w:ascii="Century Gothic" w:hAnsi="Century Gothic"/>
              </w:rPr>
            </w:pPr>
            <w:r>
              <w:rPr>
                <w:rFonts w:ascii="Century Gothic" w:hAnsi="Century Gothic"/>
              </w:rPr>
              <w:lastRenderedPageBreak/>
              <w:t>I will use students’ L1 as medium of throughout the duration of the class</w:t>
            </w:r>
          </w:p>
        </w:tc>
        <w:tc>
          <w:tcPr>
            <w:tcW w:w="1260" w:type="dxa"/>
          </w:tcPr>
          <w:p w14:paraId="4EC860AB" w14:textId="77777777" w:rsidR="004848EC" w:rsidRDefault="004848EC" w:rsidP="006258F7">
            <w:pPr>
              <w:rPr>
                <w:rFonts w:ascii="Century Gothic" w:hAnsi="Century Gothic"/>
              </w:rPr>
            </w:pPr>
          </w:p>
        </w:tc>
        <w:tc>
          <w:tcPr>
            <w:tcW w:w="1260" w:type="dxa"/>
          </w:tcPr>
          <w:p w14:paraId="78316845" w14:textId="77777777" w:rsidR="004848EC" w:rsidRDefault="004848EC" w:rsidP="006258F7">
            <w:pPr>
              <w:rPr>
                <w:rFonts w:ascii="Century Gothic" w:hAnsi="Century Gothic"/>
              </w:rPr>
            </w:pPr>
          </w:p>
        </w:tc>
        <w:tc>
          <w:tcPr>
            <w:tcW w:w="1255" w:type="dxa"/>
          </w:tcPr>
          <w:p w14:paraId="1A7A0B57" w14:textId="77777777" w:rsidR="004848EC" w:rsidRDefault="004848EC" w:rsidP="006258F7">
            <w:pPr>
              <w:rPr>
                <w:rFonts w:ascii="Century Gothic" w:hAnsi="Century Gothic"/>
              </w:rPr>
            </w:pPr>
          </w:p>
        </w:tc>
      </w:tr>
      <w:tr w:rsidR="004848EC" w14:paraId="70E1EDFA" w14:textId="77777777" w:rsidTr="0025165F">
        <w:tc>
          <w:tcPr>
            <w:tcW w:w="5575" w:type="dxa"/>
          </w:tcPr>
          <w:p w14:paraId="1AD7BFCF" w14:textId="1121ECD0" w:rsidR="004848EC" w:rsidRPr="00F956A0" w:rsidRDefault="00F956A0" w:rsidP="00F956A0">
            <w:pPr>
              <w:pStyle w:val="ListParagraph"/>
              <w:numPr>
                <w:ilvl w:val="0"/>
                <w:numId w:val="29"/>
              </w:numPr>
              <w:rPr>
                <w:rFonts w:ascii="Century Gothic" w:hAnsi="Century Gothic"/>
              </w:rPr>
            </w:pPr>
            <w:r>
              <w:rPr>
                <w:rFonts w:ascii="Century Gothic" w:hAnsi="Century Gothic"/>
              </w:rPr>
              <w:t>I will attempt to integrate students’ culture, previous experiences, and traditional knowledge into the lesson</w:t>
            </w:r>
          </w:p>
        </w:tc>
        <w:tc>
          <w:tcPr>
            <w:tcW w:w="1260" w:type="dxa"/>
          </w:tcPr>
          <w:p w14:paraId="61E61BAC" w14:textId="77777777" w:rsidR="004848EC" w:rsidRDefault="004848EC" w:rsidP="006258F7">
            <w:pPr>
              <w:rPr>
                <w:rFonts w:ascii="Century Gothic" w:hAnsi="Century Gothic"/>
              </w:rPr>
            </w:pPr>
          </w:p>
        </w:tc>
        <w:tc>
          <w:tcPr>
            <w:tcW w:w="1260" w:type="dxa"/>
          </w:tcPr>
          <w:p w14:paraId="53C08D85" w14:textId="77777777" w:rsidR="004848EC" w:rsidRDefault="004848EC" w:rsidP="006258F7">
            <w:pPr>
              <w:rPr>
                <w:rFonts w:ascii="Century Gothic" w:hAnsi="Century Gothic"/>
              </w:rPr>
            </w:pPr>
          </w:p>
        </w:tc>
        <w:tc>
          <w:tcPr>
            <w:tcW w:w="1255" w:type="dxa"/>
          </w:tcPr>
          <w:p w14:paraId="1D0200B5" w14:textId="77777777" w:rsidR="004848EC" w:rsidRDefault="004848EC" w:rsidP="006258F7">
            <w:pPr>
              <w:rPr>
                <w:rFonts w:ascii="Century Gothic" w:hAnsi="Century Gothic"/>
              </w:rPr>
            </w:pPr>
          </w:p>
        </w:tc>
      </w:tr>
      <w:tr w:rsidR="004848EC" w14:paraId="3C8D7481" w14:textId="77777777" w:rsidTr="0025165F">
        <w:tc>
          <w:tcPr>
            <w:tcW w:w="5575" w:type="dxa"/>
          </w:tcPr>
          <w:p w14:paraId="267381F0" w14:textId="09D6D21E" w:rsidR="004848EC" w:rsidRPr="00F956A0" w:rsidRDefault="00F956A0" w:rsidP="00F956A0">
            <w:pPr>
              <w:pStyle w:val="ListParagraph"/>
              <w:numPr>
                <w:ilvl w:val="0"/>
                <w:numId w:val="29"/>
              </w:numPr>
              <w:rPr>
                <w:rFonts w:ascii="Century Gothic" w:hAnsi="Century Gothic"/>
              </w:rPr>
            </w:pPr>
            <w:r>
              <w:rPr>
                <w:rFonts w:ascii="Century Gothic" w:hAnsi="Century Gothic"/>
              </w:rPr>
              <w:t>I will use English as the dominant medium of instruction in the ESL classroom</w:t>
            </w:r>
          </w:p>
        </w:tc>
        <w:tc>
          <w:tcPr>
            <w:tcW w:w="1260" w:type="dxa"/>
          </w:tcPr>
          <w:p w14:paraId="384CA03E" w14:textId="77777777" w:rsidR="004848EC" w:rsidRDefault="004848EC" w:rsidP="006258F7">
            <w:pPr>
              <w:rPr>
                <w:rFonts w:ascii="Century Gothic" w:hAnsi="Century Gothic"/>
              </w:rPr>
            </w:pPr>
          </w:p>
        </w:tc>
        <w:tc>
          <w:tcPr>
            <w:tcW w:w="1260" w:type="dxa"/>
          </w:tcPr>
          <w:p w14:paraId="6EAC2C02" w14:textId="77777777" w:rsidR="004848EC" w:rsidRDefault="004848EC" w:rsidP="006258F7">
            <w:pPr>
              <w:rPr>
                <w:rFonts w:ascii="Century Gothic" w:hAnsi="Century Gothic"/>
              </w:rPr>
            </w:pPr>
          </w:p>
        </w:tc>
        <w:tc>
          <w:tcPr>
            <w:tcW w:w="1255" w:type="dxa"/>
          </w:tcPr>
          <w:p w14:paraId="5E213F7D" w14:textId="77777777" w:rsidR="004848EC" w:rsidRDefault="004848EC" w:rsidP="006258F7">
            <w:pPr>
              <w:rPr>
                <w:rFonts w:ascii="Century Gothic" w:hAnsi="Century Gothic"/>
              </w:rPr>
            </w:pPr>
          </w:p>
        </w:tc>
      </w:tr>
      <w:tr w:rsidR="004848EC" w14:paraId="282A36F0" w14:textId="77777777" w:rsidTr="0025165F">
        <w:tc>
          <w:tcPr>
            <w:tcW w:w="5575" w:type="dxa"/>
          </w:tcPr>
          <w:p w14:paraId="19BB4764" w14:textId="1A0F208D" w:rsidR="004848EC" w:rsidRPr="00F956A0" w:rsidRDefault="00F956A0" w:rsidP="00F956A0">
            <w:pPr>
              <w:pStyle w:val="ListParagraph"/>
              <w:numPr>
                <w:ilvl w:val="0"/>
                <w:numId w:val="29"/>
              </w:numPr>
              <w:rPr>
                <w:rFonts w:ascii="Century Gothic" w:hAnsi="Century Gothic"/>
              </w:rPr>
            </w:pPr>
            <w:r>
              <w:rPr>
                <w:rFonts w:ascii="Century Gothic" w:hAnsi="Century Gothic"/>
              </w:rPr>
              <w:t>I make sure to utilize supplemental instructional materials that are multilingual and multicultural</w:t>
            </w:r>
          </w:p>
        </w:tc>
        <w:tc>
          <w:tcPr>
            <w:tcW w:w="1260" w:type="dxa"/>
          </w:tcPr>
          <w:p w14:paraId="40AE8897" w14:textId="77777777" w:rsidR="004848EC" w:rsidRDefault="004848EC" w:rsidP="006258F7">
            <w:pPr>
              <w:rPr>
                <w:rFonts w:ascii="Century Gothic" w:hAnsi="Century Gothic"/>
              </w:rPr>
            </w:pPr>
          </w:p>
        </w:tc>
        <w:tc>
          <w:tcPr>
            <w:tcW w:w="1260" w:type="dxa"/>
          </w:tcPr>
          <w:p w14:paraId="02BAEAB7" w14:textId="77777777" w:rsidR="004848EC" w:rsidRDefault="004848EC" w:rsidP="006258F7">
            <w:pPr>
              <w:rPr>
                <w:rFonts w:ascii="Century Gothic" w:hAnsi="Century Gothic"/>
              </w:rPr>
            </w:pPr>
          </w:p>
        </w:tc>
        <w:tc>
          <w:tcPr>
            <w:tcW w:w="1255" w:type="dxa"/>
          </w:tcPr>
          <w:p w14:paraId="57CB2A7F" w14:textId="77777777" w:rsidR="004848EC" w:rsidRDefault="004848EC" w:rsidP="006258F7">
            <w:pPr>
              <w:rPr>
                <w:rFonts w:ascii="Century Gothic" w:hAnsi="Century Gothic"/>
              </w:rPr>
            </w:pPr>
          </w:p>
        </w:tc>
      </w:tr>
      <w:tr w:rsidR="004848EC" w14:paraId="2401BE1D" w14:textId="77777777" w:rsidTr="0025165F">
        <w:tc>
          <w:tcPr>
            <w:tcW w:w="5575" w:type="dxa"/>
          </w:tcPr>
          <w:p w14:paraId="5AEFAAF3" w14:textId="1563AEDC" w:rsidR="004848EC" w:rsidRPr="00F956A0" w:rsidRDefault="00F956A0" w:rsidP="00F956A0">
            <w:pPr>
              <w:pStyle w:val="ListParagraph"/>
              <w:numPr>
                <w:ilvl w:val="0"/>
                <w:numId w:val="29"/>
              </w:numPr>
              <w:rPr>
                <w:rFonts w:ascii="Century Gothic" w:hAnsi="Century Gothic"/>
              </w:rPr>
            </w:pPr>
            <w:r>
              <w:rPr>
                <w:rFonts w:ascii="Century Gothic" w:hAnsi="Century Gothic"/>
              </w:rPr>
              <w:t>I will attempt to use non-verbal cues when explaining the lesson in English and use their L1 to translate input</w:t>
            </w:r>
          </w:p>
        </w:tc>
        <w:tc>
          <w:tcPr>
            <w:tcW w:w="1260" w:type="dxa"/>
          </w:tcPr>
          <w:p w14:paraId="377E1F38" w14:textId="77777777" w:rsidR="004848EC" w:rsidRDefault="004848EC" w:rsidP="006258F7">
            <w:pPr>
              <w:rPr>
                <w:rFonts w:ascii="Century Gothic" w:hAnsi="Century Gothic"/>
              </w:rPr>
            </w:pPr>
          </w:p>
        </w:tc>
        <w:tc>
          <w:tcPr>
            <w:tcW w:w="1260" w:type="dxa"/>
          </w:tcPr>
          <w:p w14:paraId="7C80733E" w14:textId="77777777" w:rsidR="004848EC" w:rsidRDefault="004848EC" w:rsidP="006258F7">
            <w:pPr>
              <w:rPr>
                <w:rFonts w:ascii="Century Gothic" w:hAnsi="Century Gothic"/>
              </w:rPr>
            </w:pPr>
          </w:p>
        </w:tc>
        <w:tc>
          <w:tcPr>
            <w:tcW w:w="1255" w:type="dxa"/>
          </w:tcPr>
          <w:p w14:paraId="66D211CC" w14:textId="77777777" w:rsidR="004848EC" w:rsidRDefault="004848EC" w:rsidP="006258F7">
            <w:pPr>
              <w:rPr>
                <w:rFonts w:ascii="Century Gothic" w:hAnsi="Century Gothic"/>
              </w:rPr>
            </w:pPr>
          </w:p>
        </w:tc>
      </w:tr>
      <w:tr w:rsidR="004848EC" w14:paraId="3BBB0D75" w14:textId="77777777" w:rsidTr="0025165F">
        <w:tc>
          <w:tcPr>
            <w:tcW w:w="5575" w:type="dxa"/>
          </w:tcPr>
          <w:p w14:paraId="71E733CD" w14:textId="072D3A94" w:rsidR="004848EC" w:rsidRPr="00164B39" w:rsidRDefault="00164B39" w:rsidP="00164B39">
            <w:pPr>
              <w:pStyle w:val="ListParagraph"/>
              <w:numPr>
                <w:ilvl w:val="0"/>
                <w:numId w:val="29"/>
              </w:numPr>
              <w:rPr>
                <w:rFonts w:ascii="Century Gothic" w:hAnsi="Century Gothic"/>
              </w:rPr>
            </w:pPr>
            <w:r>
              <w:rPr>
                <w:rFonts w:ascii="Century Gothic" w:hAnsi="Century Gothic"/>
              </w:rPr>
              <w:t>I will group English proficient students into one while the lesser proficient students in another group</w:t>
            </w:r>
          </w:p>
        </w:tc>
        <w:tc>
          <w:tcPr>
            <w:tcW w:w="1260" w:type="dxa"/>
          </w:tcPr>
          <w:p w14:paraId="4DBB346F" w14:textId="77777777" w:rsidR="004848EC" w:rsidRDefault="004848EC" w:rsidP="006258F7">
            <w:pPr>
              <w:rPr>
                <w:rFonts w:ascii="Century Gothic" w:hAnsi="Century Gothic"/>
              </w:rPr>
            </w:pPr>
          </w:p>
        </w:tc>
        <w:tc>
          <w:tcPr>
            <w:tcW w:w="1260" w:type="dxa"/>
          </w:tcPr>
          <w:p w14:paraId="21D774FF" w14:textId="77777777" w:rsidR="004848EC" w:rsidRDefault="004848EC" w:rsidP="006258F7">
            <w:pPr>
              <w:rPr>
                <w:rFonts w:ascii="Century Gothic" w:hAnsi="Century Gothic"/>
              </w:rPr>
            </w:pPr>
          </w:p>
        </w:tc>
        <w:tc>
          <w:tcPr>
            <w:tcW w:w="1255" w:type="dxa"/>
          </w:tcPr>
          <w:p w14:paraId="61B018FA" w14:textId="77777777" w:rsidR="004848EC" w:rsidRDefault="004848EC" w:rsidP="006258F7">
            <w:pPr>
              <w:rPr>
                <w:rFonts w:ascii="Century Gothic" w:hAnsi="Century Gothic"/>
              </w:rPr>
            </w:pPr>
          </w:p>
        </w:tc>
      </w:tr>
      <w:tr w:rsidR="00B5620A" w14:paraId="783FD76A" w14:textId="77777777" w:rsidTr="0025165F">
        <w:tc>
          <w:tcPr>
            <w:tcW w:w="5575" w:type="dxa"/>
          </w:tcPr>
          <w:p w14:paraId="4EF2DD5F" w14:textId="45324B03" w:rsidR="00B5620A" w:rsidRDefault="00B5620A" w:rsidP="00164B39">
            <w:pPr>
              <w:pStyle w:val="ListParagraph"/>
              <w:numPr>
                <w:ilvl w:val="0"/>
                <w:numId w:val="29"/>
              </w:numPr>
              <w:rPr>
                <w:rFonts w:ascii="Century Gothic" w:hAnsi="Century Gothic"/>
              </w:rPr>
            </w:pPr>
            <w:r>
              <w:rPr>
                <w:rFonts w:ascii="Century Gothic" w:hAnsi="Century Gothic"/>
              </w:rPr>
              <w:t xml:space="preserve">I will not allow students to write in the vernacular for their </w:t>
            </w:r>
          </w:p>
        </w:tc>
        <w:tc>
          <w:tcPr>
            <w:tcW w:w="1260" w:type="dxa"/>
          </w:tcPr>
          <w:p w14:paraId="562376A7" w14:textId="77777777" w:rsidR="00B5620A" w:rsidRDefault="00B5620A" w:rsidP="006258F7">
            <w:pPr>
              <w:rPr>
                <w:rFonts w:ascii="Century Gothic" w:hAnsi="Century Gothic"/>
              </w:rPr>
            </w:pPr>
          </w:p>
        </w:tc>
        <w:tc>
          <w:tcPr>
            <w:tcW w:w="1260" w:type="dxa"/>
          </w:tcPr>
          <w:p w14:paraId="298BC926" w14:textId="77777777" w:rsidR="00B5620A" w:rsidRDefault="00B5620A" w:rsidP="006258F7">
            <w:pPr>
              <w:rPr>
                <w:rFonts w:ascii="Century Gothic" w:hAnsi="Century Gothic"/>
              </w:rPr>
            </w:pPr>
          </w:p>
        </w:tc>
        <w:tc>
          <w:tcPr>
            <w:tcW w:w="1255" w:type="dxa"/>
          </w:tcPr>
          <w:p w14:paraId="72B08088" w14:textId="77777777" w:rsidR="00B5620A" w:rsidRDefault="00B5620A" w:rsidP="006258F7">
            <w:pPr>
              <w:rPr>
                <w:rFonts w:ascii="Century Gothic" w:hAnsi="Century Gothic"/>
              </w:rPr>
            </w:pPr>
          </w:p>
        </w:tc>
      </w:tr>
      <w:tr w:rsidR="004848EC" w14:paraId="694DCF79" w14:textId="77777777" w:rsidTr="0025165F">
        <w:tc>
          <w:tcPr>
            <w:tcW w:w="5575" w:type="dxa"/>
          </w:tcPr>
          <w:p w14:paraId="120004CB" w14:textId="6851E2F6" w:rsidR="004848EC" w:rsidRPr="00164B39" w:rsidRDefault="00B5620A" w:rsidP="00164B39">
            <w:pPr>
              <w:pStyle w:val="ListParagraph"/>
              <w:numPr>
                <w:ilvl w:val="0"/>
                <w:numId w:val="29"/>
              </w:numPr>
              <w:rPr>
                <w:rFonts w:ascii="Century Gothic" w:hAnsi="Century Gothic"/>
              </w:rPr>
            </w:pPr>
            <w:r>
              <w:rPr>
                <w:rFonts w:ascii="Century Gothic" w:hAnsi="Century Gothic"/>
              </w:rPr>
              <w:t>I will allow my students to respond in their L1 when they interact with me or with their peers</w:t>
            </w:r>
          </w:p>
        </w:tc>
        <w:tc>
          <w:tcPr>
            <w:tcW w:w="1260" w:type="dxa"/>
          </w:tcPr>
          <w:p w14:paraId="25C49792" w14:textId="77777777" w:rsidR="004848EC" w:rsidRDefault="004848EC" w:rsidP="006258F7">
            <w:pPr>
              <w:rPr>
                <w:rFonts w:ascii="Century Gothic" w:hAnsi="Century Gothic"/>
              </w:rPr>
            </w:pPr>
          </w:p>
        </w:tc>
        <w:tc>
          <w:tcPr>
            <w:tcW w:w="1260" w:type="dxa"/>
          </w:tcPr>
          <w:p w14:paraId="01F77BE2" w14:textId="77777777" w:rsidR="004848EC" w:rsidRDefault="004848EC" w:rsidP="006258F7">
            <w:pPr>
              <w:rPr>
                <w:rFonts w:ascii="Century Gothic" w:hAnsi="Century Gothic"/>
              </w:rPr>
            </w:pPr>
          </w:p>
        </w:tc>
        <w:tc>
          <w:tcPr>
            <w:tcW w:w="1255" w:type="dxa"/>
          </w:tcPr>
          <w:p w14:paraId="0E58374A" w14:textId="77777777" w:rsidR="004848EC" w:rsidRDefault="004848EC" w:rsidP="006258F7">
            <w:pPr>
              <w:rPr>
                <w:rFonts w:ascii="Century Gothic" w:hAnsi="Century Gothic"/>
              </w:rPr>
            </w:pPr>
          </w:p>
        </w:tc>
      </w:tr>
      <w:tr w:rsidR="00B5620A" w14:paraId="66C79169" w14:textId="77777777" w:rsidTr="0025165F">
        <w:tc>
          <w:tcPr>
            <w:tcW w:w="5575" w:type="dxa"/>
          </w:tcPr>
          <w:p w14:paraId="3DDF5C20" w14:textId="4863CA71" w:rsidR="00B5620A" w:rsidRDefault="00AB0F6F" w:rsidP="00164B39">
            <w:pPr>
              <w:pStyle w:val="ListParagraph"/>
              <w:numPr>
                <w:ilvl w:val="0"/>
                <w:numId w:val="29"/>
              </w:numPr>
              <w:rPr>
                <w:rFonts w:ascii="Century Gothic" w:hAnsi="Century Gothic"/>
              </w:rPr>
            </w:pPr>
            <w:r>
              <w:rPr>
                <w:rFonts w:ascii="Century Gothic" w:hAnsi="Century Gothic"/>
              </w:rPr>
              <w:t xml:space="preserve">I will supplement input explained in English with insights using </w:t>
            </w:r>
            <w:proofErr w:type="gramStart"/>
            <w:r>
              <w:rPr>
                <w:rFonts w:ascii="Century Gothic" w:hAnsi="Century Gothic"/>
              </w:rPr>
              <w:t>students</w:t>
            </w:r>
            <w:proofErr w:type="gramEnd"/>
            <w:r>
              <w:rPr>
                <w:rFonts w:ascii="Century Gothic" w:hAnsi="Century Gothic"/>
              </w:rPr>
              <w:t xml:space="preserve"> language, culture, and experiences</w:t>
            </w:r>
          </w:p>
        </w:tc>
        <w:tc>
          <w:tcPr>
            <w:tcW w:w="1260" w:type="dxa"/>
          </w:tcPr>
          <w:p w14:paraId="3CDE13DD" w14:textId="77777777" w:rsidR="00B5620A" w:rsidRDefault="00B5620A" w:rsidP="006258F7">
            <w:pPr>
              <w:rPr>
                <w:rFonts w:ascii="Century Gothic" w:hAnsi="Century Gothic"/>
              </w:rPr>
            </w:pPr>
          </w:p>
        </w:tc>
        <w:tc>
          <w:tcPr>
            <w:tcW w:w="1260" w:type="dxa"/>
          </w:tcPr>
          <w:p w14:paraId="2EACCFC4" w14:textId="77777777" w:rsidR="00B5620A" w:rsidRDefault="00B5620A" w:rsidP="006258F7">
            <w:pPr>
              <w:rPr>
                <w:rFonts w:ascii="Century Gothic" w:hAnsi="Century Gothic"/>
              </w:rPr>
            </w:pPr>
          </w:p>
        </w:tc>
        <w:tc>
          <w:tcPr>
            <w:tcW w:w="1255" w:type="dxa"/>
          </w:tcPr>
          <w:p w14:paraId="36AB5ACF" w14:textId="77777777" w:rsidR="00B5620A" w:rsidRDefault="00B5620A" w:rsidP="006258F7">
            <w:pPr>
              <w:rPr>
                <w:rFonts w:ascii="Century Gothic" w:hAnsi="Century Gothic"/>
              </w:rPr>
            </w:pPr>
          </w:p>
        </w:tc>
      </w:tr>
    </w:tbl>
    <w:p w14:paraId="0BA865A0" w14:textId="564F72AE" w:rsidR="006258F7" w:rsidRDefault="006258F7" w:rsidP="006258F7">
      <w:pPr>
        <w:rPr>
          <w:rFonts w:ascii="Century Gothic" w:hAnsi="Century Gothic"/>
        </w:rPr>
      </w:pPr>
    </w:p>
    <w:p w14:paraId="30F92014" w14:textId="77777777" w:rsidR="00B65B58" w:rsidRDefault="00B65B58" w:rsidP="009D334C">
      <w:pPr>
        <w:ind w:left="360"/>
        <w:rPr>
          <w:rFonts w:ascii="Century Gothic" w:hAnsi="Century Gothic"/>
        </w:rPr>
      </w:pPr>
      <w:r>
        <w:rPr>
          <w:rFonts w:ascii="Century Gothic" w:hAnsi="Century Gothic"/>
        </w:rPr>
        <w:t>E.2. ASSESSMENT</w:t>
      </w:r>
    </w:p>
    <w:p w14:paraId="6E813F96" w14:textId="5A70B5BE" w:rsidR="009D334C" w:rsidRDefault="009D334C" w:rsidP="009D334C">
      <w:pPr>
        <w:ind w:left="360"/>
        <w:rPr>
          <w:rFonts w:ascii="Century Gothic" w:hAnsi="Century Gothic"/>
        </w:rPr>
      </w:pPr>
      <w:r>
        <w:rPr>
          <w:rFonts w:ascii="Century Gothic" w:hAnsi="Century Gothic"/>
        </w:rPr>
        <w:t xml:space="preserve">DIRECTIONS: </w:t>
      </w:r>
    </w:p>
    <w:p w14:paraId="1F148E56" w14:textId="7ABE76D5" w:rsidR="009D334C" w:rsidRDefault="009D334C" w:rsidP="009D334C">
      <w:pPr>
        <w:pStyle w:val="ListParagraph"/>
        <w:numPr>
          <w:ilvl w:val="0"/>
          <w:numId w:val="28"/>
        </w:numPr>
        <w:rPr>
          <w:rFonts w:ascii="Century Gothic" w:hAnsi="Century Gothic"/>
        </w:rPr>
      </w:pPr>
      <w:r>
        <w:rPr>
          <w:rFonts w:ascii="Century Gothic" w:hAnsi="Century Gothic"/>
        </w:rPr>
        <w:t>After reading the module’s main content, read the supplemental readings identified earlier in Section I, D.</w:t>
      </w:r>
    </w:p>
    <w:p w14:paraId="77E1C7C8" w14:textId="6EC3BEA5" w:rsidR="0063793A" w:rsidRDefault="0063793A" w:rsidP="009D334C">
      <w:pPr>
        <w:pStyle w:val="ListParagraph"/>
        <w:numPr>
          <w:ilvl w:val="0"/>
          <w:numId w:val="28"/>
        </w:numPr>
        <w:rPr>
          <w:rFonts w:ascii="Century Gothic" w:hAnsi="Century Gothic"/>
        </w:rPr>
      </w:pPr>
      <w:r>
        <w:rPr>
          <w:rFonts w:ascii="Century Gothic" w:hAnsi="Century Gothic"/>
        </w:rPr>
        <w:t>Synthesize all the ideas that you acquire from the readings and the module’s content</w:t>
      </w:r>
      <w:r w:rsidR="005369C1">
        <w:rPr>
          <w:rFonts w:ascii="Century Gothic" w:hAnsi="Century Gothic"/>
        </w:rPr>
        <w:t>.</w:t>
      </w:r>
    </w:p>
    <w:p w14:paraId="2BD3FE31" w14:textId="0E391A0F" w:rsidR="00016369" w:rsidRDefault="00283443" w:rsidP="00016369">
      <w:pPr>
        <w:pStyle w:val="ListParagraph"/>
        <w:numPr>
          <w:ilvl w:val="0"/>
          <w:numId w:val="28"/>
        </w:numPr>
        <w:rPr>
          <w:rFonts w:ascii="Century Gothic" w:hAnsi="Century Gothic"/>
        </w:rPr>
      </w:pPr>
      <w:r w:rsidRPr="00283443">
        <w:rPr>
          <w:rFonts w:ascii="Century Gothic" w:hAnsi="Century Gothic"/>
        </w:rPr>
        <w:t xml:space="preserve">Go back to the </w:t>
      </w:r>
      <w:r w:rsidR="004848EC" w:rsidRPr="00283443">
        <w:rPr>
          <w:rFonts w:ascii="Century Gothic" w:hAnsi="Century Gothic"/>
        </w:rPr>
        <w:t>Interpretive Hermeneutics Protocol</w:t>
      </w:r>
      <w:r>
        <w:rPr>
          <w:rFonts w:ascii="Century Gothic" w:hAnsi="Century Gothic"/>
        </w:rPr>
        <w:t xml:space="preserve"> provided in Section II, A. Respond to the box “Understanding” based on the knowledge and concepts that you obtained from the readings and the module content</w:t>
      </w:r>
      <w:r w:rsidR="005369C1">
        <w:rPr>
          <w:rFonts w:ascii="Century Gothic" w:hAnsi="Century Gothic"/>
        </w:rPr>
        <w:t>. Also, try to compare your pre-understanding of the concepts introduced in this module with your current understanding after the input</w:t>
      </w:r>
    </w:p>
    <w:p w14:paraId="3FA96EBE" w14:textId="77777777" w:rsidR="005369C1" w:rsidRPr="005369C1" w:rsidRDefault="005369C1" w:rsidP="005369C1">
      <w:pPr>
        <w:rPr>
          <w:rFonts w:ascii="Century Gothic" w:hAnsi="Century Gothic"/>
        </w:rPr>
      </w:pPr>
    </w:p>
    <w:p w14:paraId="5FA52F80" w14:textId="116E0B76" w:rsidR="00016369" w:rsidRPr="00871FCD" w:rsidRDefault="00016369" w:rsidP="00016369">
      <w:pPr>
        <w:pStyle w:val="ListParagraph"/>
        <w:numPr>
          <w:ilvl w:val="0"/>
          <w:numId w:val="1"/>
        </w:numPr>
        <w:rPr>
          <w:rFonts w:ascii="Century Gothic" w:hAnsi="Century Gothic"/>
          <w:b/>
          <w:bCs/>
        </w:rPr>
      </w:pPr>
      <w:r w:rsidRPr="00871FCD">
        <w:rPr>
          <w:rFonts w:ascii="Century Gothic" w:hAnsi="Century Gothic"/>
          <w:b/>
          <w:bCs/>
        </w:rPr>
        <w:t>TIME</w:t>
      </w:r>
    </w:p>
    <w:p w14:paraId="45BA7114" w14:textId="2A366449" w:rsidR="005059FA" w:rsidRDefault="005059FA" w:rsidP="005059FA">
      <w:pPr>
        <w:pStyle w:val="ListParagraph"/>
        <w:numPr>
          <w:ilvl w:val="0"/>
          <w:numId w:val="30"/>
        </w:numPr>
        <w:rPr>
          <w:rFonts w:ascii="Century Gothic" w:hAnsi="Century Gothic"/>
        </w:rPr>
      </w:pPr>
      <w:r>
        <w:rPr>
          <w:rFonts w:ascii="Century Gothic" w:hAnsi="Century Gothic"/>
        </w:rPr>
        <w:t>This module covers a 3-hour lecture, specifically Chapter 2, Unit 2 of the syllabus.</w:t>
      </w:r>
    </w:p>
    <w:p w14:paraId="03B21273" w14:textId="3329D612" w:rsidR="005059FA" w:rsidRDefault="005059FA" w:rsidP="005059FA">
      <w:pPr>
        <w:pStyle w:val="ListParagraph"/>
        <w:numPr>
          <w:ilvl w:val="0"/>
          <w:numId w:val="30"/>
        </w:numPr>
        <w:rPr>
          <w:rFonts w:ascii="Century Gothic" w:hAnsi="Century Gothic"/>
        </w:rPr>
      </w:pPr>
      <w:r>
        <w:rPr>
          <w:rFonts w:ascii="Century Gothic" w:hAnsi="Century Gothic"/>
        </w:rPr>
        <w:t>You are given until June 29, 2020.</w:t>
      </w:r>
    </w:p>
    <w:p w14:paraId="670632A0" w14:textId="77777777" w:rsidR="005059FA" w:rsidRPr="005059FA" w:rsidRDefault="005059FA" w:rsidP="005059FA">
      <w:pPr>
        <w:pStyle w:val="ListParagraph"/>
        <w:ind w:left="1080"/>
        <w:rPr>
          <w:rFonts w:ascii="Century Gothic" w:hAnsi="Century Gothic"/>
        </w:rPr>
      </w:pPr>
    </w:p>
    <w:p w14:paraId="0401105E" w14:textId="7FB68872" w:rsidR="00016369" w:rsidRPr="00871FCD" w:rsidRDefault="00016369" w:rsidP="00016369">
      <w:pPr>
        <w:pStyle w:val="ListParagraph"/>
        <w:numPr>
          <w:ilvl w:val="0"/>
          <w:numId w:val="1"/>
        </w:numPr>
        <w:rPr>
          <w:rFonts w:ascii="Century Gothic" w:hAnsi="Century Gothic"/>
          <w:b/>
          <w:bCs/>
        </w:rPr>
      </w:pPr>
      <w:r w:rsidRPr="00871FCD">
        <w:rPr>
          <w:rFonts w:ascii="Century Gothic" w:hAnsi="Century Gothic"/>
          <w:b/>
          <w:bCs/>
        </w:rPr>
        <w:t>DELIVERY AND LOGISTICS</w:t>
      </w:r>
    </w:p>
    <w:p w14:paraId="189D888F" w14:textId="611C9A86" w:rsidR="005059FA" w:rsidRDefault="005059FA" w:rsidP="005059FA">
      <w:pPr>
        <w:pStyle w:val="ListParagraph"/>
        <w:numPr>
          <w:ilvl w:val="0"/>
          <w:numId w:val="31"/>
        </w:numPr>
        <w:rPr>
          <w:rFonts w:ascii="Century Gothic" w:hAnsi="Century Gothic"/>
        </w:rPr>
      </w:pPr>
      <w:r>
        <w:rPr>
          <w:rFonts w:ascii="Century Gothic" w:hAnsi="Century Gothic"/>
        </w:rPr>
        <w:t>This module shall be given to students via online (email and College website) or through printed materials that will distributed to</w:t>
      </w:r>
      <w:r w:rsidR="00C147E3">
        <w:rPr>
          <w:rFonts w:ascii="Century Gothic" w:hAnsi="Century Gothic"/>
        </w:rPr>
        <w:t xml:space="preserve"> </w:t>
      </w:r>
      <w:proofErr w:type="gramStart"/>
      <w:r w:rsidR="00C147E3">
        <w:rPr>
          <w:rFonts w:ascii="Century Gothic" w:hAnsi="Century Gothic"/>
        </w:rPr>
        <w:t>students</w:t>
      </w:r>
      <w:proofErr w:type="gramEnd"/>
      <w:r w:rsidR="00C147E3">
        <w:rPr>
          <w:rFonts w:ascii="Century Gothic" w:hAnsi="Century Gothic"/>
        </w:rPr>
        <w:t xml:space="preserve"> hometowns</w:t>
      </w:r>
    </w:p>
    <w:p w14:paraId="2160E8B0" w14:textId="584CC3AF" w:rsidR="00C147E3" w:rsidRDefault="00C147E3" w:rsidP="005059FA">
      <w:pPr>
        <w:pStyle w:val="ListParagraph"/>
        <w:numPr>
          <w:ilvl w:val="0"/>
          <w:numId w:val="31"/>
        </w:numPr>
        <w:rPr>
          <w:rFonts w:ascii="Century Gothic" w:hAnsi="Century Gothic"/>
        </w:rPr>
      </w:pPr>
      <w:r>
        <w:rPr>
          <w:rFonts w:ascii="Century Gothic" w:hAnsi="Century Gothic"/>
        </w:rPr>
        <w:t xml:space="preserve">This module can be submitted either through online (email) or through a printed output which shall be sent to MPSPC and addressed to: MARK </w:t>
      </w:r>
      <w:r>
        <w:rPr>
          <w:rFonts w:ascii="Century Gothic" w:hAnsi="Century Gothic"/>
        </w:rPr>
        <w:lastRenderedPageBreak/>
        <w:t>PRESTON S. LOPEZ, Teacher Education Department, MPSPC-</w:t>
      </w:r>
      <w:proofErr w:type="spellStart"/>
      <w:r>
        <w:rPr>
          <w:rFonts w:ascii="Century Gothic" w:hAnsi="Century Gothic"/>
        </w:rPr>
        <w:t>Bontoc</w:t>
      </w:r>
      <w:proofErr w:type="spellEnd"/>
      <w:r>
        <w:rPr>
          <w:rFonts w:ascii="Century Gothic" w:hAnsi="Century Gothic"/>
        </w:rPr>
        <w:t xml:space="preserve"> campus, </w:t>
      </w:r>
      <w:proofErr w:type="spellStart"/>
      <w:r>
        <w:rPr>
          <w:rFonts w:ascii="Century Gothic" w:hAnsi="Century Gothic"/>
        </w:rPr>
        <w:t>Bontoc</w:t>
      </w:r>
      <w:proofErr w:type="spellEnd"/>
      <w:r>
        <w:rPr>
          <w:rFonts w:ascii="Century Gothic" w:hAnsi="Century Gothic"/>
        </w:rPr>
        <w:t>, Mountain Province, 2616</w:t>
      </w:r>
    </w:p>
    <w:p w14:paraId="13FBE5FF" w14:textId="77777777" w:rsidR="00C147E3" w:rsidRPr="003C58BD" w:rsidRDefault="00C147E3" w:rsidP="00C147E3">
      <w:pPr>
        <w:rPr>
          <w:rFonts w:ascii="Century Gothic" w:hAnsi="Century Gothic"/>
          <w:b/>
          <w:bCs/>
        </w:rPr>
      </w:pPr>
    </w:p>
    <w:p w14:paraId="500C4A62" w14:textId="35F3C737" w:rsidR="00E94C06" w:rsidRDefault="00E94C06" w:rsidP="00016369">
      <w:pPr>
        <w:pStyle w:val="ListParagraph"/>
        <w:numPr>
          <w:ilvl w:val="0"/>
          <w:numId w:val="1"/>
        </w:numPr>
        <w:rPr>
          <w:rFonts w:ascii="Century Gothic" w:hAnsi="Century Gothic"/>
          <w:b/>
          <w:bCs/>
        </w:rPr>
      </w:pPr>
      <w:r w:rsidRPr="003C58BD">
        <w:rPr>
          <w:rFonts w:ascii="Century Gothic" w:hAnsi="Century Gothic"/>
          <w:b/>
          <w:bCs/>
        </w:rPr>
        <w:t>FOLLOW-UP/SUPPLEMENTAL MATERIALS</w:t>
      </w:r>
    </w:p>
    <w:p w14:paraId="642E4F09" w14:textId="5B5589DA" w:rsidR="00BD12FA" w:rsidRPr="00BD12FA" w:rsidRDefault="00BD12FA" w:rsidP="00BD12FA">
      <w:pPr>
        <w:pStyle w:val="ListParagraph"/>
        <w:numPr>
          <w:ilvl w:val="0"/>
          <w:numId w:val="33"/>
        </w:numPr>
        <w:rPr>
          <w:rFonts w:ascii="Century Gothic" w:hAnsi="Century Gothic"/>
          <w:b/>
          <w:bCs/>
        </w:rPr>
      </w:pPr>
      <w:r w:rsidRPr="00BD12FA">
        <w:rPr>
          <w:rFonts w:ascii="Century Gothic" w:hAnsi="Century Gothic"/>
        </w:rPr>
        <w:t>Watch</w:t>
      </w:r>
      <w:r>
        <w:rPr>
          <w:rFonts w:ascii="Century Gothic" w:hAnsi="Century Gothic"/>
        </w:rPr>
        <w:t xml:space="preserve"> Reforming our Bilingual Education System by Aminah Ghanem at</w:t>
      </w:r>
      <w:r w:rsidRPr="00BD12FA">
        <w:rPr>
          <w:rFonts w:ascii="Century Gothic" w:hAnsi="Century Gothic"/>
        </w:rPr>
        <w:t xml:space="preserve"> </w:t>
      </w:r>
      <w:hyperlink r:id="rId10" w:history="1">
        <w:r w:rsidRPr="00BD12FA">
          <w:rPr>
            <w:rStyle w:val="Hyperlink"/>
            <w:rFonts w:ascii="Century Gothic" w:hAnsi="Century Gothic"/>
          </w:rPr>
          <w:t>https://www.youtube.com/watch?v=vvCUk9qJQmE</w:t>
        </w:r>
      </w:hyperlink>
    </w:p>
    <w:p w14:paraId="50104807" w14:textId="77777777" w:rsidR="00BD12FA" w:rsidRDefault="00BD12FA" w:rsidP="00BD12FA">
      <w:pPr>
        <w:pStyle w:val="ListParagraph"/>
        <w:ind w:left="1080"/>
        <w:rPr>
          <w:rFonts w:ascii="Century Gothic" w:hAnsi="Century Gothic"/>
          <w:b/>
          <w:bCs/>
        </w:rPr>
      </w:pPr>
    </w:p>
    <w:p w14:paraId="34DC70B2" w14:textId="7B964CE1" w:rsidR="005059FA" w:rsidRPr="003C58BD" w:rsidRDefault="00E94C06" w:rsidP="00016369">
      <w:pPr>
        <w:pStyle w:val="ListParagraph"/>
        <w:numPr>
          <w:ilvl w:val="0"/>
          <w:numId w:val="1"/>
        </w:numPr>
        <w:rPr>
          <w:rFonts w:ascii="Century Gothic" w:hAnsi="Century Gothic"/>
          <w:b/>
          <w:bCs/>
        </w:rPr>
      </w:pPr>
      <w:r w:rsidRPr="003C58BD">
        <w:rPr>
          <w:rFonts w:ascii="Century Gothic" w:hAnsi="Century Gothic"/>
          <w:b/>
          <w:bCs/>
        </w:rPr>
        <w:t>REFERENCES</w:t>
      </w:r>
    </w:p>
    <w:p w14:paraId="74B55DC9" w14:textId="77777777" w:rsidR="00EF67F1" w:rsidRPr="00EF67F1" w:rsidRDefault="00EF67F1" w:rsidP="00EF67F1">
      <w:pPr>
        <w:spacing w:after="0" w:line="240" w:lineRule="auto"/>
        <w:rPr>
          <w:rFonts w:ascii="Century Gothic" w:hAnsi="Century Gothic" w:cs="Arial"/>
        </w:rPr>
      </w:pPr>
      <w:r w:rsidRPr="00EF67F1">
        <w:rPr>
          <w:rFonts w:ascii="Century Gothic" w:hAnsi="Century Gothic" w:cs="Arial"/>
        </w:rPr>
        <w:t xml:space="preserve">de Jong, E. J., &amp; </w:t>
      </w:r>
      <w:proofErr w:type="spellStart"/>
      <w:r w:rsidRPr="00EF67F1">
        <w:rPr>
          <w:rFonts w:ascii="Century Gothic" w:hAnsi="Century Gothic" w:cs="Arial"/>
        </w:rPr>
        <w:t>Bearse</w:t>
      </w:r>
      <w:proofErr w:type="spellEnd"/>
      <w:r w:rsidRPr="00EF67F1">
        <w:rPr>
          <w:rFonts w:ascii="Century Gothic" w:hAnsi="Century Gothic" w:cs="Arial"/>
        </w:rPr>
        <w:t xml:space="preserve">, C. I. (2014). Dual language programs as a </w:t>
      </w:r>
    </w:p>
    <w:p w14:paraId="6CDBD3B0" w14:textId="6C0F3508" w:rsidR="00EF67F1" w:rsidRDefault="00EF67F1" w:rsidP="00EF67F1">
      <w:pPr>
        <w:spacing w:after="0" w:line="240" w:lineRule="auto"/>
        <w:ind w:left="720"/>
        <w:rPr>
          <w:rFonts w:ascii="Century Gothic" w:hAnsi="Century Gothic" w:cs="Arial"/>
        </w:rPr>
      </w:pPr>
      <w:r w:rsidRPr="00EF67F1">
        <w:rPr>
          <w:rFonts w:ascii="Century Gothic" w:hAnsi="Century Gothic" w:cs="Arial"/>
        </w:rPr>
        <w:t xml:space="preserve">strand within a secondary school: Dilemmas of a school organization and the TWI mission. </w:t>
      </w:r>
      <w:r w:rsidRPr="00EF67F1">
        <w:rPr>
          <w:rFonts w:ascii="Century Gothic" w:hAnsi="Century Gothic" w:cs="Arial"/>
          <w:i/>
          <w:iCs/>
        </w:rPr>
        <w:t xml:space="preserve">International Journal of Bilingual Education and Bilingualism, </w:t>
      </w:r>
      <w:r w:rsidRPr="00EF67F1">
        <w:rPr>
          <w:rFonts w:ascii="Century Gothic" w:hAnsi="Century Gothic" w:cs="Arial"/>
        </w:rPr>
        <w:t xml:space="preserve">17(1), 15-31. </w:t>
      </w:r>
    </w:p>
    <w:p w14:paraId="1E726234" w14:textId="77777777" w:rsidR="00EF67F1" w:rsidRPr="00EF67F1" w:rsidRDefault="00EF67F1" w:rsidP="00EF67F1">
      <w:pPr>
        <w:spacing w:after="0" w:line="240" w:lineRule="auto"/>
        <w:ind w:left="720"/>
        <w:rPr>
          <w:rFonts w:ascii="Century Gothic" w:hAnsi="Century Gothic" w:cs="Arial"/>
        </w:rPr>
      </w:pPr>
    </w:p>
    <w:p w14:paraId="6C0EBF44" w14:textId="77777777" w:rsidR="00CF105C" w:rsidRPr="00CF105C" w:rsidRDefault="00CF105C" w:rsidP="00CF105C">
      <w:pPr>
        <w:spacing w:after="0" w:line="240" w:lineRule="auto"/>
        <w:rPr>
          <w:rFonts w:ascii="Century Gothic" w:hAnsi="Century Gothic"/>
        </w:rPr>
      </w:pPr>
      <w:r w:rsidRPr="00CF105C">
        <w:rPr>
          <w:rFonts w:ascii="Century Gothic" w:hAnsi="Century Gothic"/>
        </w:rPr>
        <w:t xml:space="preserve">Singh, N. K., Zhang, S., &amp; </w:t>
      </w:r>
      <w:proofErr w:type="spellStart"/>
      <w:r w:rsidRPr="00CF105C">
        <w:rPr>
          <w:rFonts w:ascii="Century Gothic" w:hAnsi="Century Gothic"/>
        </w:rPr>
        <w:t>Besmel</w:t>
      </w:r>
      <w:proofErr w:type="spellEnd"/>
      <w:r w:rsidRPr="00CF105C">
        <w:rPr>
          <w:rFonts w:ascii="Century Gothic" w:hAnsi="Century Gothic"/>
        </w:rPr>
        <w:t xml:space="preserve">, P. (2012). </w:t>
      </w:r>
      <w:proofErr w:type="gramStart"/>
      <w:r w:rsidRPr="00CF105C">
        <w:rPr>
          <w:rFonts w:ascii="Century Gothic" w:hAnsi="Century Gothic"/>
        </w:rPr>
        <w:t>Globalization  and</w:t>
      </w:r>
      <w:proofErr w:type="gramEnd"/>
      <w:r w:rsidRPr="00CF105C">
        <w:rPr>
          <w:rFonts w:ascii="Century Gothic" w:hAnsi="Century Gothic"/>
        </w:rPr>
        <w:t xml:space="preserve"> language policies of </w:t>
      </w:r>
    </w:p>
    <w:p w14:paraId="1DBDAF57" w14:textId="77777777" w:rsidR="00CF105C" w:rsidRPr="00CF105C" w:rsidRDefault="00CF105C" w:rsidP="00CF105C">
      <w:pPr>
        <w:spacing w:after="0" w:line="240" w:lineRule="auto"/>
        <w:ind w:left="360" w:firstLine="360"/>
        <w:rPr>
          <w:rFonts w:ascii="Century Gothic" w:hAnsi="Century Gothic"/>
          <w:i/>
          <w:iCs/>
        </w:rPr>
      </w:pPr>
      <w:r w:rsidRPr="00CF105C">
        <w:rPr>
          <w:rFonts w:ascii="Century Gothic" w:hAnsi="Century Gothic"/>
        </w:rPr>
        <w:t xml:space="preserve">multilingual societies: some case studies of south east Asia. </w:t>
      </w:r>
      <w:r w:rsidRPr="00CF105C">
        <w:rPr>
          <w:rFonts w:ascii="Century Gothic" w:hAnsi="Century Gothic"/>
          <w:i/>
          <w:iCs/>
        </w:rPr>
        <w:t xml:space="preserve">RBLA, Bolo Horizonte, </w:t>
      </w:r>
    </w:p>
    <w:p w14:paraId="3462BB93" w14:textId="252E26C1" w:rsidR="00CF105C" w:rsidRDefault="00CF105C" w:rsidP="00CF105C">
      <w:pPr>
        <w:spacing w:after="0" w:line="240" w:lineRule="auto"/>
        <w:ind w:left="360" w:firstLine="360"/>
        <w:rPr>
          <w:rFonts w:ascii="Century Gothic" w:hAnsi="Century Gothic"/>
        </w:rPr>
      </w:pPr>
      <w:r w:rsidRPr="00CF105C">
        <w:rPr>
          <w:rFonts w:ascii="Century Gothic" w:hAnsi="Century Gothic"/>
          <w:i/>
          <w:iCs/>
        </w:rPr>
        <w:t>12</w:t>
      </w:r>
      <w:r w:rsidRPr="00CF105C">
        <w:rPr>
          <w:rFonts w:ascii="Century Gothic" w:hAnsi="Century Gothic"/>
        </w:rPr>
        <w:t>(2), 349-380.</w:t>
      </w:r>
    </w:p>
    <w:p w14:paraId="769186FD" w14:textId="77777777" w:rsidR="00EF67F1" w:rsidRPr="00CF105C" w:rsidRDefault="00EF67F1" w:rsidP="00CF105C">
      <w:pPr>
        <w:spacing w:after="0" w:line="240" w:lineRule="auto"/>
        <w:ind w:left="360" w:firstLine="360"/>
        <w:rPr>
          <w:rFonts w:ascii="Century Gothic" w:hAnsi="Century Gothic"/>
        </w:rPr>
      </w:pPr>
    </w:p>
    <w:p w14:paraId="3C48BF09" w14:textId="77777777" w:rsidR="00CF105C" w:rsidRDefault="00CF105C" w:rsidP="00CF105C">
      <w:pPr>
        <w:spacing w:after="0" w:line="240" w:lineRule="auto"/>
        <w:rPr>
          <w:rStyle w:val="fontstyle01"/>
          <w:rFonts w:ascii="Century Gothic" w:hAnsi="Century Gothic"/>
          <w:b w:val="0"/>
          <w:bCs w:val="0"/>
          <w:sz w:val="22"/>
          <w:szCs w:val="22"/>
        </w:rPr>
      </w:pPr>
      <w:r w:rsidRPr="00CF105C">
        <w:rPr>
          <w:rFonts w:ascii="Century Gothic" w:hAnsi="Century Gothic"/>
        </w:rPr>
        <w:t xml:space="preserve">Mahboob, A. &amp; Cruz, P. (2013). </w:t>
      </w:r>
      <w:r w:rsidRPr="00CF105C">
        <w:rPr>
          <w:rStyle w:val="fontstyle01"/>
          <w:rFonts w:ascii="Century Gothic" w:hAnsi="Century Gothic"/>
          <w:b w:val="0"/>
          <w:bCs w:val="0"/>
          <w:sz w:val="22"/>
          <w:szCs w:val="22"/>
        </w:rPr>
        <w:t xml:space="preserve">English and mother-tongue-based multilingual </w:t>
      </w:r>
    </w:p>
    <w:p w14:paraId="520A697D" w14:textId="38D419F6" w:rsidR="00CF105C" w:rsidRDefault="00CF105C" w:rsidP="00CF105C">
      <w:pPr>
        <w:spacing w:after="0" w:line="240" w:lineRule="auto"/>
        <w:ind w:firstLine="720"/>
        <w:rPr>
          <w:rStyle w:val="fontstyle01"/>
          <w:rFonts w:ascii="Century Gothic" w:hAnsi="Century Gothic"/>
          <w:b w:val="0"/>
          <w:bCs w:val="0"/>
          <w:sz w:val="22"/>
          <w:szCs w:val="22"/>
        </w:rPr>
      </w:pPr>
      <w:r w:rsidRPr="00CF105C">
        <w:rPr>
          <w:rStyle w:val="fontstyle01"/>
          <w:rFonts w:ascii="Century Gothic" w:hAnsi="Century Gothic"/>
          <w:b w:val="0"/>
          <w:bCs w:val="0"/>
          <w:sz w:val="22"/>
          <w:szCs w:val="22"/>
        </w:rPr>
        <w:t>education:</w:t>
      </w:r>
      <w:r w:rsidRPr="00CF105C">
        <w:rPr>
          <w:rStyle w:val="fontstyle01"/>
          <w:rFonts w:ascii="Century Gothic" w:hAnsi="Century Gothic"/>
          <w:b w:val="0"/>
          <w:bCs w:val="0"/>
          <w:sz w:val="22"/>
          <w:szCs w:val="22"/>
        </w:rPr>
        <w:t xml:space="preserve"> </w:t>
      </w:r>
      <w:r w:rsidRPr="00CF105C">
        <w:rPr>
          <w:rStyle w:val="fontstyle01"/>
          <w:rFonts w:ascii="Century Gothic" w:hAnsi="Century Gothic"/>
          <w:b w:val="0"/>
          <w:bCs w:val="0"/>
          <w:sz w:val="22"/>
          <w:szCs w:val="22"/>
        </w:rPr>
        <w:t>Language attitudes in the Philippines</w:t>
      </w:r>
      <w:r>
        <w:rPr>
          <w:rStyle w:val="fontstyle01"/>
          <w:rFonts w:ascii="Century Gothic" w:hAnsi="Century Gothic"/>
          <w:b w:val="0"/>
          <w:bCs w:val="0"/>
          <w:sz w:val="22"/>
          <w:szCs w:val="22"/>
        </w:rPr>
        <w:t>. Alexandria: TESOL Publications</w:t>
      </w:r>
    </w:p>
    <w:p w14:paraId="3BF4B32F" w14:textId="77777777" w:rsidR="00CF105C" w:rsidRPr="00CF105C" w:rsidRDefault="00CF105C" w:rsidP="00CF105C">
      <w:pPr>
        <w:spacing w:after="0" w:line="240" w:lineRule="auto"/>
        <w:rPr>
          <w:rFonts w:ascii="Century Gothic" w:hAnsi="Century Gothic"/>
        </w:rPr>
      </w:pPr>
    </w:p>
    <w:p w14:paraId="6AD67B2B" w14:textId="77777777" w:rsidR="00CF105C" w:rsidRPr="00CF105C" w:rsidRDefault="00CF105C" w:rsidP="00CF105C">
      <w:pPr>
        <w:spacing w:after="0" w:line="240" w:lineRule="auto"/>
        <w:rPr>
          <w:rFonts w:ascii="Century Gothic" w:hAnsi="Century Gothic"/>
        </w:rPr>
      </w:pPr>
    </w:p>
    <w:sectPr w:rsidR="00CF105C" w:rsidRPr="00CF105C" w:rsidSect="0028344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BoldCn">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3F1F"/>
    <w:multiLevelType w:val="hybridMultilevel"/>
    <w:tmpl w:val="E4D66198"/>
    <w:lvl w:ilvl="0" w:tplc="7A7EA1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210596"/>
    <w:multiLevelType w:val="hybridMultilevel"/>
    <w:tmpl w:val="0B3EA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B5D2F"/>
    <w:multiLevelType w:val="hybridMultilevel"/>
    <w:tmpl w:val="602E4DA2"/>
    <w:lvl w:ilvl="0" w:tplc="D2C6AA80">
      <w:start w:val="1"/>
      <w:numFmt w:val="bullet"/>
      <w:lvlText w:val=""/>
      <w:lvlJc w:val="left"/>
      <w:pPr>
        <w:tabs>
          <w:tab w:val="num" w:pos="1440"/>
        </w:tabs>
        <w:ind w:left="1440" w:hanging="360"/>
      </w:pPr>
      <w:rPr>
        <w:rFonts w:ascii="Wingdings 2" w:hAnsi="Wingdings 2"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858E183E" w:tentative="1">
      <w:start w:val="1"/>
      <w:numFmt w:val="bullet"/>
      <w:lvlText w:val=""/>
      <w:lvlJc w:val="left"/>
      <w:pPr>
        <w:tabs>
          <w:tab w:val="num" w:pos="2880"/>
        </w:tabs>
        <w:ind w:left="2880" w:hanging="360"/>
      </w:pPr>
      <w:rPr>
        <w:rFonts w:ascii="Wingdings 2" w:hAnsi="Wingdings 2" w:hint="default"/>
      </w:rPr>
    </w:lvl>
    <w:lvl w:ilvl="3" w:tplc="68B663B0" w:tentative="1">
      <w:start w:val="1"/>
      <w:numFmt w:val="bullet"/>
      <w:lvlText w:val=""/>
      <w:lvlJc w:val="left"/>
      <w:pPr>
        <w:tabs>
          <w:tab w:val="num" w:pos="3600"/>
        </w:tabs>
        <w:ind w:left="3600" w:hanging="360"/>
      </w:pPr>
      <w:rPr>
        <w:rFonts w:ascii="Wingdings 2" w:hAnsi="Wingdings 2" w:hint="default"/>
      </w:rPr>
    </w:lvl>
    <w:lvl w:ilvl="4" w:tplc="BF301B22" w:tentative="1">
      <w:start w:val="1"/>
      <w:numFmt w:val="bullet"/>
      <w:lvlText w:val=""/>
      <w:lvlJc w:val="left"/>
      <w:pPr>
        <w:tabs>
          <w:tab w:val="num" w:pos="4320"/>
        </w:tabs>
        <w:ind w:left="4320" w:hanging="360"/>
      </w:pPr>
      <w:rPr>
        <w:rFonts w:ascii="Wingdings 2" w:hAnsi="Wingdings 2" w:hint="default"/>
      </w:rPr>
    </w:lvl>
    <w:lvl w:ilvl="5" w:tplc="4E3CC52E" w:tentative="1">
      <w:start w:val="1"/>
      <w:numFmt w:val="bullet"/>
      <w:lvlText w:val=""/>
      <w:lvlJc w:val="left"/>
      <w:pPr>
        <w:tabs>
          <w:tab w:val="num" w:pos="5040"/>
        </w:tabs>
        <w:ind w:left="5040" w:hanging="360"/>
      </w:pPr>
      <w:rPr>
        <w:rFonts w:ascii="Wingdings 2" w:hAnsi="Wingdings 2" w:hint="default"/>
      </w:rPr>
    </w:lvl>
    <w:lvl w:ilvl="6" w:tplc="F1F617F0" w:tentative="1">
      <w:start w:val="1"/>
      <w:numFmt w:val="bullet"/>
      <w:lvlText w:val=""/>
      <w:lvlJc w:val="left"/>
      <w:pPr>
        <w:tabs>
          <w:tab w:val="num" w:pos="5760"/>
        </w:tabs>
        <w:ind w:left="5760" w:hanging="360"/>
      </w:pPr>
      <w:rPr>
        <w:rFonts w:ascii="Wingdings 2" w:hAnsi="Wingdings 2" w:hint="default"/>
      </w:rPr>
    </w:lvl>
    <w:lvl w:ilvl="7" w:tplc="BF025F94" w:tentative="1">
      <w:start w:val="1"/>
      <w:numFmt w:val="bullet"/>
      <w:lvlText w:val=""/>
      <w:lvlJc w:val="left"/>
      <w:pPr>
        <w:tabs>
          <w:tab w:val="num" w:pos="6480"/>
        </w:tabs>
        <w:ind w:left="6480" w:hanging="360"/>
      </w:pPr>
      <w:rPr>
        <w:rFonts w:ascii="Wingdings 2" w:hAnsi="Wingdings 2" w:hint="default"/>
      </w:rPr>
    </w:lvl>
    <w:lvl w:ilvl="8" w:tplc="33CC7CF2" w:tentative="1">
      <w:start w:val="1"/>
      <w:numFmt w:val="bullet"/>
      <w:lvlText w:val=""/>
      <w:lvlJc w:val="left"/>
      <w:pPr>
        <w:tabs>
          <w:tab w:val="num" w:pos="7200"/>
        </w:tabs>
        <w:ind w:left="7200" w:hanging="360"/>
      </w:pPr>
      <w:rPr>
        <w:rFonts w:ascii="Wingdings 2" w:hAnsi="Wingdings 2" w:hint="default"/>
      </w:rPr>
    </w:lvl>
  </w:abstractNum>
  <w:abstractNum w:abstractNumId="3" w15:restartNumberingAfterBreak="0">
    <w:nsid w:val="08887E9E"/>
    <w:multiLevelType w:val="hybridMultilevel"/>
    <w:tmpl w:val="A04ABCE0"/>
    <w:lvl w:ilvl="0" w:tplc="6820229E">
      <w:start w:val="1"/>
      <w:numFmt w:val="bullet"/>
      <w:lvlText w:val=""/>
      <w:lvlJc w:val="left"/>
      <w:pPr>
        <w:tabs>
          <w:tab w:val="num" w:pos="1440"/>
        </w:tabs>
        <w:ind w:left="1440" w:hanging="360"/>
      </w:pPr>
      <w:rPr>
        <w:rFonts w:ascii="Wingdings 2" w:hAnsi="Wingdings 2"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5CF0D602" w:tentative="1">
      <w:start w:val="1"/>
      <w:numFmt w:val="bullet"/>
      <w:lvlText w:val=""/>
      <w:lvlJc w:val="left"/>
      <w:pPr>
        <w:tabs>
          <w:tab w:val="num" w:pos="2880"/>
        </w:tabs>
        <w:ind w:left="2880" w:hanging="360"/>
      </w:pPr>
      <w:rPr>
        <w:rFonts w:ascii="Wingdings 2" w:hAnsi="Wingdings 2" w:hint="default"/>
      </w:rPr>
    </w:lvl>
    <w:lvl w:ilvl="3" w:tplc="A0521532" w:tentative="1">
      <w:start w:val="1"/>
      <w:numFmt w:val="bullet"/>
      <w:lvlText w:val=""/>
      <w:lvlJc w:val="left"/>
      <w:pPr>
        <w:tabs>
          <w:tab w:val="num" w:pos="3600"/>
        </w:tabs>
        <w:ind w:left="3600" w:hanging="360"/>
      </w:pPr>
      <w:rPr>
        <w:rFonts w:ascii="Wingdings 2" w:hAnsi="Wingdings 2" w:hint="default"/>
      </w:rPr>
    </w:lvl>
    <w:lvl w:ilvl="4" w:tplc="691E414C" w:tentative="1">
      <w:start w:val="1"/>
      <w:numFmt w:val="bullet"/>
      <w:lvlText w:val=""/>
      <w:lvlJc w:val="left"/>
      <w:pPr>
        <w:tabs>
          <w:tab w:val="num" w:pos="4320"/>
        </w:tabs>
        <w:ind w:left="4320" w:hanging="360"/>
      </w:pPr>
      <w:rPr>
        <w:rFonts w:ascii="Wingdings 2" w:hAnsi="Wingdings 2" w:hint="default"/>
      </w:rPr>
    </w:lvl>
    <w:lvl w:ilvl="5" w:tplc="8FB235BC" w:tentative="1">
      <w:start w:val="1"/>
      <w:numFmt w:val="bullet"/>
      <w:lvlText w:val=""/>
      <w:lvlJc w:val="left"/>
      <w:pPr>
        <w:tabs>
          <w:tab w:val="num" w:pos="5040"/>
        </w:tabs>
        <w:ind w:left="5040" w:hanging="360"/>
      </w:pPr>
      <w:rPr>
        <w:rFonts w:ascii="Wingdings 2" w:hAnsi="Wingdings 2" w:hint="default"/>
      </w:rPr>
    </w:lvl>
    <w:lvl w:ilvl="6" w:tplc="DC56882E" w:tentative="1">
      <w:start w:val="1"/>
      <w:numFmt w:val="bullet"/>
      <w:lvlText w:val=""/>
      <w:lvlJc w:val="left"/>
      <w:pPr>
        <w:tabs>
          <w:tab w:val="num" w:pos="5760"/>
        </w:tabs>
        <w:ind w:left="5760" w:hanging="360"/>
      </w:pPr>
      <w:rPr>
        <w:rFonts w:ascii="Wingdings 2" w:hAnsi="Wingdings 2" w:hint="default"/>
      </w:rPr>
    </w:lvl>
    <w:lvl w:ilvl="7" w:tplc="BBA2D2DA" w:tentative="1">
      <w:start w:val="1"/>
      <w:numFmt w:val="bullet"/>
      <w:lvlText w:val=""/>
      <w:lvlJc w:val="left"/>
      <w:pPr>
        <w:tabs>
          <w:tab w:val="num" w:pos="6480"/>
        </w:tabs>
        <w:ind w:left="6480" w:hanging="360"/>
      </w:pPr>
      <w:rPr>
        <w:rFonts w:ascii="Wingdings 2" w:hAnsi="Wingdings 2" w:hint="default"/>
      </w:rPr>
    </w:lvl>
    <w:lvl w:ilvl="8" w:tplc="6F1E71B2" w:tentative="1">
      <w:start w:val="1"/>
      <w:numFmt w:val="bullet"/>
      <w:lvlText w:val=""/>
      <w:lvlJc w:val="left"/>
      <w:pPr>
        <w:tabs>
          <w:tab w:val="num" w:pos="7200"/>
        </w:tabs>
        <w:ind w:left="7200" w:hanging="360"/>
      </w:pPr>
      <w:rPr>
        <w:rFonts w:ascii="Wingdings 2" w:hAnsi="Wingdings 2" w:hint="default"/>
      </w:rPr>
    </w:lvl>
  </w:abstractNum>
  <w:abstractNum w:abstractNumId="4" w15:restartNumberingAfterBreak="0">
    <w:nsid w:val="0BB84E1B"/>
    <w:multiLevelType w:val="hybridMultilevel"/>
    <w:tmpl w:val="3B58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C623175"/>
    <w:multiLevelType w:val="hybridMultilevel"/>
    <w:tmpl w:val="13E0B590"/>
    <w:lvl w:ilvl="0" w:tplc="816207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AB3C40"/>
    <w:multiLevelType w:val="hybridMultilevel"/>
    <w:tmpl w:val="E494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CE97716"/>
    <w:multiLevelType w:val="hybridMultilevel"/>
    <w:tmpl w:val="D8003334"/>
    <w:lvl w:ilvl="0" w:tplc="D2C6AA80">
      <w:start w:val="1"/>
      <w:numFmt w:val="bullet"/>
      <w:lvlText w:val=""/>
      <w:lvlJc w:val="left"/>
      <w:pPr>
        <w:tabs>
          <w:tab w:val="num" w:pos="1440"/>
        </w:tabs>
        <w:ind w:left="1440" w:hanging="360"/>
      </w:pPr>
      <w:rPr>
        <w:rFonts w:ascii="Wingdings 2" w:hAnsi="Wingdings 2" w:hint="default"/>
      </w:rPr>
    </w:lvl>
    <w:lvl w:ilvl="1" w:tplc="9CCA8100">
      <w:numFmt w:val="bullet"/>
      <w:lvlText w:val=""/>
      <w:lvlJc w:val="left"/>
      <w:pPr>
        <w:tabs>
          <w:tab w:val="num" w:pos="2160"/>
        </w:tabs>
        <w:ind w:left="2160" w:hanging="360"/>
      </w:pPr>
      <w:rPr>
        <w:rFonts w:ascii="Wingdings 2" w:hAnsi="Wingdings 2" w:hint="default"/>
      </w:rPr>
    </w:lvl>
    <w:lvl w:ilvl="2" w:tplc="858E183E" w:tentative="1">
      <w:start w:val="1"/>
      <w:numFmt w:val="bullet"/>
      <w:lvlText w:val=""/>
      <w:lvlJc w:val="left"/>
      <w:pPr>
        <w:tabs>
          <w:tab w:val="num" w:pos="2880"/>
        </w:tabs>
        <w:ind w:left="2880" w:hanging="360"/>
      </w:pPr>
      <w:rPr>
        <w:rFonts w:ascii="Wingdings 2" w:hAnsi="Wingdings 2" w:hint="default"/>
      </w:rPr>
    </w:lvl>
    <w:lvl w:ilvl="3" w:tplc="68B663B0" w:tentative="1">
      <w:start w:val="1"/>
      <w:numFmt w:val="bullet"/>
      <w:lvlText w:val=""/>
      <w:lvlJc w:val="left"/>
      <w:pPr>
        <w:tabs>
          <w:tab w:val="num" w:pos="3600"/>
        </w:tabs>
        <w:ind w:left="3600" w:hanging="360"/>
      </w:pPr>
      <w:rPr>
        <w:rFonts w:ascii="Wingdings 2" w:hAnsi="Wingdings 2" w:hint="default"/>
      </w:rPr>
    </w:lvl>
    <w:lvl w:ilvl="4" w:tplc="BF301B22" w:tentative="1">
      <w:start w:val="1"/>
      <w:numFmt w:val="bullet"/>
      <w:lvlText w:val=""/>
      <w:lvlJc w:val="left"/>
      <w:pPr>
        <w:tabs>
          <w:tab w:val="num" w:pos="4320"/>
        </w:tabs>
        <w:ind w:left="4320" w:hanging="360"/>
      </w:pPr>
      <w:rPr>
        <w:rFonts w:ascii="Wingdings 2" w:hAnsi="Wingdings 2" w:hint="default"/>
      </w:rPr>
    </w:lvl>
    <w:lvl w:ilvl="5" w:tplc="4E3CC52E" w:tentative="1">
      <w:start w:val="1"/>
      <w:numFmt w:val="bullet"/>
      <w:lvlText w:val=""/>
      <w:lvlJc w:val="left"/>
      <w:pPr>
        <w:tabs>
          <w:tab w:val="num" w:pos="5040"/>
        </w:tabs>
        <w:ind w:left="5040" w:hanging="360"/>
      </w:pPr>
      <w:rPr>
        <w:rFonts w:ascii="Wingdings 2" w:hAnsi="Wingdings 2" w:hint="default"/>
      </w:rPr>
    </w:lvl>
    <w:lvl w:ilvl="6" w:tplc="F1F617F0" w:tentative="1">
      <w:start w:val="1"/>
      <w:numFmt w:val="bullet"/>
      <w:lvlText w:val=""/>
      <w:lvlJc w:val="left"/>
      <w:pPr>
        <w:tabs>
          <w:tab w:val="num" w:pos="5760"/>
        </w:tabs>
        <w:ind w:left="5760" w:hanging="360"/>
      </w:pPr>
      <w:rPr>
        <w:rFonts w:ascii="Wingdings 2" w:hAnsi="Wingdings 2" w:hint="default"/>
      </w:rPr>
    </w:lvl>
    <w:lvl w:ilvl="7" w:tplc="BF025F94" w:tentative="1">
      <w:start w:val="1"/>
      <w:numFmt w:val="bullet"/>
      <w:lvlText w:val=""/>
      <w:lvlJc w:val="left"/>
      <w:pPr>
        <w:tabs>
          <w:tab w:val="num" w:pos="6480"/>
        </w:tabs>
        <w:ind w:left="6480" w:hanging="360"/>
      </w:pPr>
      <w:rPr>
        <w:rFonts w:ascii="Wingdings 2" w:hAnsi="Wingdings 2" w:hint="default"/>
      </w:rPr>
    </w:lvl>
    <w:lvl w:ilvl="8" w:tplc="33CC7CF2" w:tentative="1">
      <w:start w:val="1"/>
      <w:numFmt w:val="bullet"/>
      <w:lvlText w:val=""/>
      <w:lvlJc w:val="left"/>
      <w:pPr>
        <w:tabs>
          <w:tab w:val="num" w:pos="7200"/>
        </w:tabs>
        <w:ind w:left="7200" w:hanging="360"/>
      </w:pPr>
      <w:rPr>
        <w:rFonts w:ascii="Wingdings 2" w:hAnsi="Wingdings 2" w:hint="default"/>
      </w:rPr>
    </w:lvl>
  </w:abstractNum>
  <w:abstractNum w:abstractNumId="8" w15:restartNumberingAfterBreak="0">
    <w:nsid w:val="0EB0215C"/>
    <w:multiLevelType w:val="hybridMultilevel"/>
    <w:tmpl w:val="F8F4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02F07FD"/>
    <w:multiLevelType w:val="hybridMultilevel"/>
    <w:tmpl w:val="640811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11CE48B5"/>
    <w:multiLevelType w:val="hybridMultilevel"/>
    <w:tmpl w:val="F8E89BCE"/>
    <w:lvl w:ilvl="0" w:tplc="C4B01150">
      <w:start w:val="1"/>
      <w:numFmt w:val="bullet"/>
      <w:lvlText w:val=""/>
      <w:lvlJc w:val="left"/>
      <w:pPr>
        <w:tabs>
          <w:tab w:val="num" w:pos="1440"/>
        </w:tabs>
        <w:ind w:left="1440" w:hanging="360"/>
      </w:pPr>
      <w:rPr>
        <w:rFonts w:ascii="Wingdings 2" w:hAnsi="Wingdings 2" w:hint="default"/>
      </w:rPr>
    </w:lvl>
    <w:lvl w:ilvl="1" w:tplc="8916ABBC">
      <w:numFmt w:val="bullet"/>
      <w:lvlText w:val=""/>
      <w:lvlJc w:val="left"/>
      <w:pPr>
        <w:tabs>
          <w:tab w:val="num" w:pos="2160"/>
        </w:tabs>
        <w:ind w:left="2160" w:hanging="360"/>
      </w:pPr>
      <w:rPr>
        <w:rFonts w:ascii="Wingdings 2" w:hAnsi="Wingdings 2" w:hint="default"/>
      </w:rPr>
    </w:lvl>
    <w:lvl w:ilvl="2" w:tplc="FB045CF0" w:tentative="1">
      <w:start w:val="1"/>
      <w:numFmt w:val="bullet"/>
      <w:lvlText w:val=""/>
      <w:lvlJc w:val="left"/>
      <w:pPr>
        <w:tabs>
          <w:tab w:val="num" w:pos="2880"/>
        </w:tabs>
        <w:ind w:left="2880" w:hanging="360"/>
      </w:pPr>
      <w:rPr>
        <w:rFonts w:ascii="Wingdings 2" w:hAnsi="Wingdings 2" w:hint="default"/>
      </w:rPr>
    </w:lvl>
    <w:lvl w:ilvl="3" w:tplc="CCBA849E" w:tentative="1">
      <w:start w:val="1"/>
      <w:numFmt w:val="bullet"/>
      <w:lvlText w:val=""/>
      <w:lvlJc w:val="left"/>
      <w:pPr>
        <w:tabs>
          <w:tab w:val="num" w:pos="3600"/>
        </w:tabs>
        <w:ind w:left="3600" w:hanging="360"/>
      </w:pPr>
      <w:rPr>
        <w:rFonts w:ascii="Wingdings 2" w:hAnsi="Wingdings 2" w:hint="default"/>
      </w:rPr>
    </w:lvl>
    <w:lvl w:ilvl="4" w:tplc="3AC03CDE" w:tentative="1">
      <w:start w:val="1"/>
      <w:numFmt w:val="bullet"/>
      <w:lvlText w:val=""/>
      <w:lvlJc w:val="left"/>
      <w:pPr>
        <w:tabs>
          <w:tab w:val="num" w:pos="4320"/>
        </w:tabs>
        <w:ind w:left="4320" w:hanging="360"/>
      </w:pPr>
      <w:rPr>
        <w:rFonts w:ascii="Wingdings 2" w:hAnsi="Wingdings 2" w:hint="default"/>
      </w:rPr>
    </w:lvl>
    <w:lvl w:ilvl="5" w:tplc="811A4FA4" w:tentative="1">
      <w:start w:val="1"/>
      <w:numFmt w:val="bullet"/>
      <w:lvlText w:val=""/>
      <w:lvlJc w:val="left"/>
      <w:pPr>
        <w:tabs>
          <w:tab w:val="num" w:pos="5040"/>
        </w:tabs>
        <w:ind w:left="5040" w:hanging="360"/>
      </w:pPr>
      <w:rPr>
        <w:rFonts w:ascii="Wingdings 2" w:hAnsi="Wingdings 2" w:hint="default"/>
      </w:rPr>
    </w:lvl>
    <w:lvl w:ilvl="6" w:tplc="D85033C4" w:tentative="1">
      <w:start w:val="1"/>
      <w:numFmt w:val="bullet"/>
      <w:lvlText w:val=""/>
      <w:lvlJc w:val="left"/>
      <w:pPr>
        <w:tabs>
          <w:tab w:val="num" w:pos="5760"/>
        </w:tabs>
        <w:ind w:left="5760" w:hanging="360"/>
      </w:pPr>
      <w:rPr>
        <w:rFonts w:ascii="Wingdings 2" w:hAnsi="Wingdings 2" w:hint="default"/>
      </w:rPr>
    </w:lvl>
    <w:lvl w:ilvl="7" w:tplc="6FFC9F4A" w:tentative="1">
      <w:start w:val="1"/>
      <w:numFmt w:val="bullet"/>
      <w:lvlText w:val=""/>
      <w:lvlJc w:val="left"/>
      <w:pPr>
        <w:tabs>
          <w:tab w:val="num" w:pos="6480"/>
        </w:tabs>
        <w:ind w:left="6480" w:hanging="360"/>
      </w:pPr>
      <w:rPr>
        <w:rFonts w:ascii="Wingdings 2" w:hAnsi="Wingdings 2" w:hint="default"/>
      </w:rPr>
    </w:lvl>
    <w:lvl w:ilvl="8" w:tplc="65BEBE7E" w:tentative="1">
      <w:start w:val="1"/>
      <w:numFmt w:val="bullet"/>
      <w:lvlText w:val=""/>
      <w:lvlJc w:val="left"/>
      <w:pPr>
        <w:tabs>
          <w:tab w:val="num" w:pos="7200"/>
        </w:tabs>
        <w:ind w:left="7200" w:hanging="360"/>
      </w:pPr>
      <w:rPr>
        <w:rFonts w:ascii="Wingdings 2" w:hAnsi="Wingdings 2" w:hint="default"/>
      </w:rPr>
    </w:lvl>
  </w:abstractNum>
  <w:abstractNum w:abstractNumId="11" w15:restartNumberingAfterBreak="0">
    <w:nsid w:val="126720A2"/>
    <w:multiLevelType w:val="hybridMultilevel"/>
    <w:tmpl w:val="4296EB1C"/>
    <w:lvl w:ilvl="0" w:tplc="9A7284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543278"/>
    <w:multiLevelType w:val="hybridMultilevel"/>
    <w:tmpl w:val="B880B4BC"/>
    <w:lvl w:ilvl="0" w:tplc="3D6A9C2C">
      <w:start w:val="1"/>
      <w:numFmt w:val="bullet"/>
      <w:lvlText w:val=""/>
      <w:lvlJc w:val="left"/>
      <w:pPr>
        <w:tabs>
          <w:tab w:val="num" w:pos="1440"/>
        </w:tabs>
        <w:ind w:left="1440" w:hanging="360"/>
      </w:pPr>
      <w:rPr>
        <w:rFonts w:ascii="Wingdings 2" w:hAnsi="Wingdings 2" w:hint="default"/>
      </w:rPr>
    </w:lvl>
    <w:lvl w:ilvl="1" w:tplc="B49C5592" w:tentative="1">
      <w:start w:val="1"/>
      <w:numFmt w:val="bullet"/>
      <w:lvlText w:val=""/>
      <w:lvlJc w:val="left"/>
      <w:pPr>
        <w:tabs>
          <w:tab w:val="num" w:pos="2160"/>
        </w:tabs>
        <w:ind w:left="2160" w:hanging="360"/>
      </w:pPr>
      <w:rPr>
        <w:rFonts w:ascii="Wingdings 2" w:hAnsi="Wingdings 2" w:hint="default"/>
      </w:rPr>
    </w:lvl>
    <w:lvl w:ilvl="2" w:tplc="3C5E6004" w:tentative="1">
      <w:start w:val="1"/>
      <w:numFmt w:val="bullet"/>
      <w:lvlText w:val=""/>
      <w:lvlJc w:val="left"/>
      <w:pPr>
        <w:tabs>
          <w:tab w:val="num" w:pos="2880"/>
        </w:tabs>
        <w:ind w:left="2880" w:hanging="360"/>
      </w:pPr>
      <w:rPr>
        <w:rFonts w:ascii="Wingdings 2" w:hAnsi="Wingdings 2" w:hint="default"/>
      </w:rPr>
    </w:lvl>
    <w:lvl w:ilvl="3" w:tplc="CCCE8450" w:tentative="1">
      <w:start w:val="1"/>
      <w:numFmt w:val="bullet"/>
      <w:lvlText w:val=""/>
      <w:lvlJc w:val="left"/>
      <w:pPr>
        <w:tabs>
          <w:tab w:val="num" w:pos="3600"/>
        </w:tabs>
        <w:ind w:left="3600" w:hanging="360"/>
      </w:pPr>
      <w:rPr>
        <w:rFonts w:ascii="Wingdings 2" w:hAnsi="Wingdings 2" w:hint="default"/>
      </w:rPr>
    </w:lvl>
    <w:lvl w:ilvl="4" w:tplc="693233D2" w:tentative="1">
      <w:start w:val="1"/>
      <w:numFmt w:val="bullet"/>
      <w:lvlText w:val=""/>
      <w:lvlJc w:val="left"/>
      <w:pPr>
        <w:tabs>
          <w:tab w:val="num" w:pos="4320"/>
        </w:tabs>
        <w:ind w:left="4320" w:hanging="360"/>
      </w:pPr>
      <w:rPr>
        <w:rFonts w:ascii="Wingdings 2" w:hAnsi="Wingdings 2" w:hint="default"/>
      </w:rPr>
    </w:lvl>
    <w:lvl w:ilvl="5" w:tplc="58F04602" w:tentative="1">
      <w:start w:val="1"/>
      <w:numFmt w:val="bullet"/>
      <w:lvlText w:val=""/>
      <w:lvlJc w:val="left"/>
      <w:pPr>
        <w:tabs>
          <w:tab w:val="num" w:pos="5040"/>
        </w:tabs>
        <w:ind w:left="5040" w:hanging="360"/>
      </w:pPr>
      <w:rPr>
        <w:rFonts w:ascii="Wingdings 2" w:hAnsi="Wingdings 2" w:hint="default"/>
      </w:rPr>
    </w:lvl>
    <w:lvl w:ilvl="6" w:tplc="0B88DCFC" w:tentative="1">
      <w:start w:val="1"/>
      <w:numFmt w:val="bullet"/>
      <w:lvlText w:val=""/>
      <w:lvlJc w:val="left"/>
      <w:pPr>
        <w:tabs>
          <w:tab w:val="num" w:pos="5760"/>
        </w:tabs>
        <w:ind w:left="5760" w:hanging="360"/>
      </w:pPr>
      <w:rPr>
        <w:rFonts w:ascii="Wingdings 2" w:hAnsi="Wingdings 2" w:hint="default"/>
      </w:rPr>
    </w:lvl>
    <w:lvl w:ilvl="7" w:tplc="382673EE" w:tentative="1">
      <w:start w:val="1"/>
      <w:numFmt w:val="bullet"/>
      <w:lvlText w:val=""/>
      <w:lvlJc w:val="left"/>
      <w:pPr>
        <w:tabs>
          <w:tab w:val="num" w:pos="6480"/>
        </w:tabs>
        <w:ind w:left="6480" w:hanging="360"/>
      </w:pPr>
      <w:rPr>
        <w:rFonts w:ascii="Wingdings 2" w:hAnsi="Wingdings 2" w:hint="default"/>
      </w:rPr>
    </w:lvl>
    <w:lvl w:ilvl="8" w:tplc="02421AA4" w:tentative="1">
      <w:start w:val="1"/>
      <w:numFmt w:val="bullet"/>
      <w:lvlText w:val=""/>
      <w:lvlJc w:val="left"/>
      <w:pPr>
        <w:tabs>
          <w:tab w:val="num" w:pos="7200"/>
        </w:tabs>
        <w:ind w:left="7200" w:hanging="360"/>
      </w:pPr>
      <w:rPr>
        <w:rFonts w:ascii="Wingdings 2" w:hAnsi="Wingdings 2" w:hint="default"/>
      </w:rPr>
    </w:lvl>
  </w:abstractNum>
  <w:abstractNum w:abstractNumId="13" w15:restartNumberingAfterBreak="0">
    <w:nsid w:val="21B26928"/>
    <w:multiLevelType w:val="hybridMultilevel"/>
    <w:tmpl w:val="088C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38C6E95"/>
    <w:multiLevelType w:val="hybridMultilevel"/>
    <w:tmpl w:val="A558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4F15840"/>
    <w:multiLevelType w:val="hybridMultilevel"/>
    <w:tmpl w:val="C75C8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2E965FA3"/>
    <w:multiLevelType w:val="hybridMultilevel"/>
    <w:tmpl w:val="92181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2E9F3A2E"/>
    <w:multiLevelType w:val="hybridMultilevel"/>
    <w:tmpl w:val="5D285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32AD6290"/>
    <w:multiLevelType w:val="hybridMultilevel"/>
    <w:tmpl w:val="73D0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BBB3CFB"/>
    <w:multiLevelType w:val="hybridMultilevel"/>
    <w:tmpl w:val="33A808EA"/>
    <w:lvl w:ilvl="0" w:tplc="6820229E">
      <w:start w:val="1"/>
      <w:numFmt w:val="bullet"/>
      <w:lvlText w:val=""/>
      <w:lvlJc w:val="left"/>
      <w:pPr>
        <w:tabs>
          <w:tab w:val="num" w:pos="1440"/>
        </w:tabs>
        <w:ind w:left="1440" w:hanging="360"/>
      </w:pPr>
      <w:rPr>
        <w:rFonts w:ascii="Wingdings 2" w:hAnsi="Wingdings 2" w:hint="default"/>
      </w:rPr>
    </w:lvl>
    <w:lvl w:ilvl="1" w:tplc="4AE0F15E">
      <w:numFmt w:val="bullet"/>
      <w:lvlText w:val=""/>
      <w:lvlJc w:val="left"/>
      <w:pPr>
        <w:tabs>
          <w:tab w:val="num" w:pos="2160"/>
        </w:tabs>
        <w:ind w:left="2160" w:hanging="360"/>
      </w:pPr>
      <w:rPr>
        <w:rFonts w:ascii="Wingdings 2" w:hAnsi="Wingdings 2" w:hint="default"/>
      </w:rPr>
    </w:lvl>
    <w:lvl w:ilvl="2" w:tplc="5CF0D602" w:tentative="1">
      <w:start w:val="1"/>
      <w:numFmt w:val="bullet"/>
      <w:lvlText w:val=""/>
      <w:lvlJc w:val="left"/>
      <w:pPr>
        <w:tabs>
          <w:tab w:val="num" w:pos="2880"/>
        </w:tabs>
        <w:ind w:left="2880" w:hanging="360"/>
      </w:pPr>
      <w:rPr>
        <w:rFonts w:ascii="Wingdings 2" w:hAnsi="Wingdings 2" w:hint="default"/>
      </w:rPr>
    </w:lvl>
    <w:lvl w:ilvl="3" w:tplc="A0521532" w:tentative="1">
      <w:start w:val="1"/>
      <w:numFmt w:val="bullet"/>
      <w:lvlText w:val=""/>
      <w:lvlJc w:val="left"/>
      <w:pPr>
        <w:tabs>
          <w:tab w:val="num" w:pos="3600"/>
        </w:tabs>
        <w:ind w:left="3600" w:hanging="360"/>
      </w:pPr>
      <w:rPr>
        <w:rFonts w:ascii="Wingdings 2" w:hAnsi="Wingdings 2" w:hint="default"/>
      </w:rPr>
    </w:lvl>
    <w:lvl w:ilvl="4" w:tplc="691E414C" w:tentative="1">
      <w:start w:val="1"/>
      <w:numFmt w:val="bullet"/>
      <w:lvlText w:val=""/>
      <w:lvlJc w:val="left"/>
      <w:pPr>
        <w:tabs>
          <w:tab w:val="num" w:pos="4320"/>
        </w:tabs>
        <w:ind w:left="4320" w:hanging="360"/>
      </w:pPr>
      <w:rPr>
        <w:rFonts w:ascii="Wingdings 2" w:hAnsi="Wingdings 2" w:hint="default"/>
      </w:rPr>
    </w:lvl>
    <w:lvl w:ilvl="5" w:tplc="8FB235BC" w:tentative="1">
      <w:start w:val="1"/>
      <w:numFmt w:val="bullet"/>
      <w:lvlText w:val=""/>
      <w:lvlJc w:val="left"/>
      <w:pPr>
        <w:tabs>
          <w:tab w:val="num" w:pos="5040"/>
        </w:tabs>
        <w:ind w:left="5040" w:hanging="360"/>
      </w:pPr>
      <w:rPr>
        <w:rFonts w:ascii="Wingdings 2" w:hAnsi="Wingdings 2" w:hint="default"/>
      </w:rPr>
    </w:lvl>
    <w:lvl w:ilvl="6" w:tplc="DC56882E" w:tentative="1">
      <w:start w:val="1"/>
      <w:numFmt w:val="bullet"/>
      <w:lvlText w:val=""/>
      <w:lvlJc w:val="left"/>
      <w:pPr>
        <w:tabs>
          <w:tab w:val="num" w:pos="5760"/>
        </w:tabs>
        <w:ind w:left="5760" w:hanging="360"/>
      </w:pPr>
      <w:rPr>
        <w:rFonts w:ascii="Wingdings 2" w:hAnsi="Wingdings 2" w:hint="default"/>
      </w:rPr>
    </w:lvl>
    <w:lvl w:ilvl="7" w:tplc="BBA2D2DA" w:tentative="1">
      <w:start w:val="1"/>
      <w:numFmt w:val="bullet"/>
      <w:lvlText w:val=""/>
      <w:lvlJc w:val="left"/>
      <w:pPr>
        <w:tabs>
          <w:tab w:val="num" w:pos="6480"/>
        </w:tabs>
        <w:ind w:left="6480" w:hanging="360"/>
      </w:pPr>
      <w:rPr>
        <w:rFonts w:ascii="Wingdings 2" w:hAnsi="Wingdings 2" w:hint="default"/>
      </w:rPr>
    </w:lvl>
    <w:lvl w:ilvl="8" w:tplc="6F1E71B2" w:tentative="1">
      <w:start w:val="1"/>
      <w:numFmt w:val="bullet"/>
      <w:lvlText w:val=""/>
      <w:lvlJc w:val="left"/>
      <w:pPr>
        <w:tabs>
          <w:tab w:val="num" w:pos="7200"/>
        </w:tabs>
        <w:ind w:left="7200" w:hanging="360"/>
      </w:pPr>
      <w:rPr>
        <w:rFonts w:ascii="Wingdings 2" w:hAnsi="Wingdings 2" w:hint="default"/>
      </w:rPr>
    </w:lvl>
  </w:abstractNum>
  <w:abstractNum w:abstractNumId="20" w15:restartNumberingAfterBreak="0">
    <w:nsid w:val="3C8A38C8"/>
    <w:multiLevelType w:val="hybridMultilevel"/>
    <w:tmpl w:val="2AD47F8E"/>
    <w:lvl w:ilvl="0" w:tplc="E6FA8AE4">
      <w:start w:val="1"/>
      <w:numFmt w:val="bullet"/>
      <w:lvlText w:val=""/>
      <w:lvlJc w:val="left"/>
      <w:pPr>
        <w:tabs>
          <w:tab w:val="num" w:pos="1440"/>
        </w:tabs>
        <w:ind w:left="1440" w:hanging="360"/>
      </w:pPr>
      <w:rPr>
        <w:rFonts w:ascii="Wingdings 2" w:hAnsi="Wingdings 2" w:hint="default"/>
      </w:rPr>
    </w:lvl>
    <w:lvl w:ilvl="1" w:tplc="D24070CC" w:tentative="1">
      <w:start w:val="1"/>
      <w:numFmt w:val="bullet"/>
      <w:lvlText w:val=""/>
      <w:lvlJc w:val="left"/>
      <w:pPr>
        <w:tabs>
          <w:tab w:val="num" w:pos="2160"/>
        </w:tabs>
        <w:ind w:left="2160" w:hanging="360"/>
      </w:pPr>
      <w:rPr>
        <w:rFonts w:ascii="Wingdings 2" w:hAnsi="Wingdings 2" w:hint="default"/>
      </w:rPr>
    </w:lvl>
    <w:lvl w:ilvl="2" w:tplc="CA50DF9C" w:tentative="1">
      <w:start w:val="1"/>
      <w:numFmt w:val="bullet"/>
      <w:lvlText w:val=""/>
      <w:lvlJc w:val="left"/>
      <w:pPr>
        <w:tabs>
          <w:tab w:val="num" w:pos="2880"/>
        </w:tabs>
        <w:ind w:left="2880" w:hanging="360"/>
      </w:pPr>
      <w:rPr>
        <w:rFonts w:ascii="Wingdings 2" w:hAnsi="Wingdings 2" w:hint="default"/>
      </w:rPr>
    </w:lvl>
    <w:lvl w:ilvl="3" w:tplc="1C72A0DC" w:tentative="1">
      <w:start w:val="1"/>
      <w:numFmt w:val="bullet"/>
      <w:lvlText w:val=""/>
      <w:lvlJc w:val="left"/>
      <w:pPr>
        <w:tabs>
          <w:tab w:val="num" w:pos="3600"/>
        </w:tabs>
        <w:ind w:left="3600" w:hanging="360"/>
      </w:pPr>
      <w:rPr>
        <w:rFonts w:ascii="Wingdings 2" w:hAnsi="Wingdings 2" w:hint="default"/>
      </w:rPr>
    </w:lvl>
    <w:lvl w:ilvl="4" w:tplc="829ACDE8" w:tentative="1">
      <w:start w:val="1"/>
      <w:numFmt w:val="bullet"/>
      <w:lvlText w:val=""/>
      <w:lvlJc w:val="left"/>
      <w:pPr>
        <w:tabs>
          <w:tab w:val="num" w:pos="4320"/>
        </w:tabs>
        <w:ind w:left="4320" w:hanging="360"/>
      </w:pPr>
      <w:rPr>
        <w:rFonts w:ascii="Wingdings 2" w:hAnsi="Wingdings 2" w:hint="default"/>
      </w:rPr>
    </w:lvl>
    <w:lvl w:ilvl="5" w:tplc="C9E61AC0" w:tentative="1">
      <w:start w:val="1"/>
      <w:numFmt w:val="bullet"/>
      <w:lvlText w:val=""/>
      <w:lvlJc w:val="left"/>
      <w:pPr>
        <w:tabs>
          <w:tab w:val="num" w:pos="5040"/>
        </w:tabs>
        <w:ind w:left="5040" w:hanging="360"/>
      </w:pPr>
      <w:rPr>
        <w:rFonts w:ascii="Wingdings 2" w:hAnsi="Wingdings 2" w:hint="default"/>
      </w:rPr>
    </w:lvl>
    <w:lvl w:ilvl="6" w:tplc="9238D502" w:tentative="1">
      <w:start w:val="1"/>
      <w:numFmt w:val="bullet"/>
      <w:lvlText w:val=""/>
      <w:lvlJc w:val="left"/>
      <w:pPr>
        <w:tabs>
          <w:tab w:val="num" w:pos="5760"/>
        </w:tabs>
        <w:ind w:left="5760" w:hanging="360"/>
      </w:pPr>
      <w:rPr>
        <w:rFonts w:ascii="Wingdings 2" w:hAnsi="Wingdings 2" w:hint="default"/>
      </w:rPr>
    </w:lvl>
    <w:lvl w:ilvl="7" w:tplc="616CDBEA" w:tentative="1">
      <w:start w:val="1"/>
      <w:numFmt w:val="bullet"/>
      <w:lvlText w:val=""/>
      <w:lvlJc w:val="left"/>
      <w:pPr>
        <w:tabs>
          <w:tab w:val="num" w:pos="6480"/>
        </w:tabs>
        <w:ind w:left="6480" w:hanging="360"/>
      </w:pPr>
      <w:rPr>
        <w:rFonts w:ascii="Wingdings 2" w:hAnsi="Wingdings 2" w:hint="default"/>
      </w:rPr>
    </w:lvl>
    <w:lvl w:ilvl="8" w:tplc="503A3308" w:tentative="1">
      <w:start w:val="1"/>
      <w:numFmt w:val="bullet"/>
      <w:lvlText w:val=""/>
      <w:lvlJc w:val="left"/>
      <w:pPr>
        <w:tabs>
          <w:tab w:val="num" w:pos="7200"/>
        </w:tabs>
        <w:ind w:left="7200" w:hanging="360"/>
      </w:pPr>
      <w:rPr>
        <w:rFonts w:ascii="Wingdings 2" w:hAnsi="Wingdings 2" w:hint="default"/>
      </w:rPr>
    </w:lvl>
  </w:abstractNum>
  <w:abstractNum w:abstractNumId="21" w15:restartNumberingAfterBreak="0">
    <w:nsid w:val="414C3A15"/>
    <w:multiLevelType w:val="hybridMultilevel"/>
    <w:tmpl w:val="8A5C78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2" w15:restartNumberingAfterBreak="0">
    <w:nsid w:val="42877A2E"/>
    <w:multiLevelType w:val="hybridMultilevel"/>
    <w:tmpl w:val="A4806D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3" w15:restartNumberingAfterBreak="0">
    <w:nsid w:val="5DD03057"/>
    <w:multiLevelType w:val="hybridMultilevel"/>
    <w:tmpl w:val="066EF9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463B98"/>
    <w:multiLevelType w:val="hybridMultilevel"/>
    <w:tmpl w:val="07A0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0C65212"/>
    <w:multiLevelType w:val="hybridMultilevel"/>
    <w:tmpl w:val="5DAA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40C6B17"/>
    <w:multiLevelType w:val="hybridMultilevel"/>
    <w:tmpl w:val="D46027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7" w15:restartNumberingAfterBreak="0">
    <w:nsid w:val="665B7358"/>
    <w:multiLevelType w:val="hybridMultilevel"/>
    <w:tmpl w:val="7E32A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8" w15:restartNumberingAfterBreak="0">
    <w:nsid w:val="6D0C29B9"/>
    <w:multiLevelType w:val="hybridMultilevel"/>
    <w:tmpl w:val="A06A90C0"/>
    <w:lvl w:ilvl="0" w:tplc="C4B01150">
      <w:start w:val="1"/>
      <w:numFmt w:val="bullet"/>
      <w:lvlText w:val=""/>
      <w:lvlJc w:val="left"/>
      <w:pPr>
        <w:tabs>
          <w:tab w:val="num" w:pos="1440"/>
        </w:tabs>
        <w:ind w:left="1440" w:hanging="360"/>
      </w:pPr>
      <w:rPr>
        <w:rFonts w:ascii="Wingdings 2" w:hAnsi="Wingdings 2"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FB045CF0" w:tentative="1">
      <w:start w:val="1"/>
      <w:numFmt w:val="bullet"/>
      <w:lvlText w:val=""/>
      <w:lvlJc w:val="left"/>
      <w:pPr>
        <w:tabs>
          <w:tab w:val="num" w:pos="2880"/>
        </w:tabs>
        <w:ind w:left="2880" w:hanging="360"/>
      </w:pPr>
      <w:rPr>
        <w:rFonts w:ascii="Wingdings 2" w:hAnsi="Wingdings 2" w:hint="default"/>
      </w:rPr>
    </w:lvl>
    <w:lvl w:ilvl="3" w:tplc="CCBA849E" w:tentative="1">
      <w:start w:val="1"/>
      <w:numFmt w:val="bullet"/>
      <w:lvlText w:val=""/>
      <w:lvlJc w:val="left"/>
      <w:pPr>
        <w:tabs>
          <w:tab w:val="num" w:pos="3600"/>
        </w:tabs>
        <w:ind w:left="3600" w:hanging="360"/>
      </w:pPr>
      <w:rPr>
        <w:rFonts w:ascii="Wingdings 2" w:hAnsi="Wingdings 2" w:hint="default"/>
      </w:rPr>
    </w:lvl>
    <w:lvl w:ilvl="4" w:tplc="3AC03CDE" w:tentative="1">
      <w:start w:val="1"/>
      <w:numFmt w:val="bullet"/>
      <w:lvlText w:val=""/>
      <w:lvlJc w:val="left"/>
      <w:pPr>
        <w:tabs>
          <w:tab w:val="num" w:pos="4320"/>
        </w:tabs>
        <w:ind w:left="4320" w:hanging="360"/>
      </w:pPr>
      <w:rPr>
        <w:rFonts w:ascii="Wingdings 2" w:hAnsi="Wingdings 2" w:hint="default"/>
      </w:rPr>
    </w:lvl>
    <w:lvl w:ilvl="5" w:tplc="811A4FA4" w:tentative="1">
      <w:start w:val="1"/>
      <w:numFmt w:val="bullet"/>
      <w:lvlText w:val=""/>
      <w:lvlJc w:val="left"/>
      <w:pPr>
        <w:tabs>
          <w:tab w:val="num" w:pos="5040"/>
        </w:tabs>
        <w:ind w:left="5040" w:hanging="360"/>
      </w:pPr>
      <w:rPr>
        <w:rFonts w:ascii="Wingdings 2" w:hAnsi="Wingdings 2" w:hint="default"/>
      </w:rPr>
    </w:lvl>
    <w:lvl w:ilvl="6" w:tplc="D85033C4" w:tentative="1">
      <w:start w:val="1"/>
      <w:numFmt w:val="bullet"/>
      <w:lvlText w:val=""/>
      <w:lvlJc w:val="left"/>
      <w:pPr>
        <w:tabs>
          <w:tab w:val="num" w:pos="5760"/>
        </w:tabs>
        <w:ind w:left="5760" w:hanging="360"/>
      </w:pPr>
      <w:rPr>
        <w:rFonts w:ascii="Wingdings 2" w:hAnsi="Wingdings 2" w:hint="default"/>
      </w:rPr>
    </w:lvl>
    <w:lvl w:ilvl="7" w:tplc="6FFC9F4A" w:tentative="1">
      <w:start w:val="1"/>
      <w:numFmt w:val="bullet"/>
      <w:lvlText w:val=""/>
      <w:lvlJc w:val="left"/>
      <w:pPr>
        <w:tabs>
          <w:tab w:val="num" w:pos="6480"/>
        </w:tabs>
        <w:ind w:left="6480" w:hanging="360"/>
      </w:pPr>
      <w:rPr>
        <w:rFonts w:ascii="Wingdings 2" w:hAnsi="Wingdings 2" w:hint="default"/>
      </w:rPr>
    </w:lvl>
    <w:lvl w:ilvl="8" w:tplc="65BEBE7E" w:tentative="1">
      <w:start w:val="1"/>
      <w:numFmt w:val="bullet"/>
      <w:lvlText w:val=""/>
      <w:lvlJc w:val="left"/>
      <w:pPr>
        <w:tabs>
          <w:tab w:val="num" w:pos="7200"/>
        </w:tabs>
        <w:ind w:left="7200" w:hanging="360"/>
      </w:pPr>
      <w:rPr>
        <w:rFonts w:ascii="Wingdings 2" w:hAnsi="Wingdings 2" w:hint="default"/>
      </w:rPr>
    </w:lvl>
  </w:abstractNum>
  <w:abstractNum w:abstractNumId="29" w15:restartNumberingAfterBreak="0">
    <w:nsid w:val="6F747FC2"/>
    <w:multiLevelType w:val="hybridMultilevel"/>
    <w:tmpl w:val="9516F812"/>
    <w:lvl w:ilvl="0" w:tplc="ADCCF2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38E59C3"/>
    <w:multiLevelType w:val="hybridMultilevel"/>
    <w:tmpl w:val="C40A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5F47089"/>
    <w:multiLevelType w:val="hybridMultilevel"/>
    <w:tmpl w:val="76C25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E36FAE"/>
    <w:multiLevelType w:val="hybridMultilevel"/>
    <w:tmpl w:val="3348B09A"/>
    <w:lvl w:ilvl="0" w:tplc="04DE29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1"/>
  </w:num>
  <w:num w:numId="3">
    <w:abstractNumId w:val="29"/>
  </w:num>
  <w:num w:numId="4">
    <w:abstractNumId w:val="0"/>
  </w:num>
  <w:num w:numId="5">
    <w:abstractNumId w:val="22"/>
  </w:num>
  <w:num w:numId="6">
    <w:abstractNumId w:val="4"/>
  </w:num>
  <w:num w:numId="7">
    <w:abstractNumId w:val="25"/>
  </w:num>
  <w:num w:numId="8">
    <w:abstractNumId w:val="5"/>
  </w:num>
  <w:num w:numId="9">
    <w:abstractNumId w:val="23"/>
  </w:num>
  <w:num w:numId="10">
    <w:abstractNumId w:val="7"/>
  </w:num>
  <w:num w:numId="11">
    <w:abstractNumId w:val="2"/>
  </w:num>
  <w:num w:numId="12">
    <w:abstractNumId w:val="18"/>
  </w:num>
  <w:num w:numId="13">
    <w:abstractNumId w:val="26"/>
  </w:num>
  <w:num w:numId="14">
    <w:abstractNumId w:val="20"/>
  </w:num>
  <w:num w:numId="15">
    <w:abstractNumId w:val="6"/>
  </w:num>
  <w:num w:numId="16">
    <w:abstractNumId w:val="12"/>
  </w:num>
  <w:num w:numId="17">
    <w:abstractNumId w:val="24"/>
  </w:num>
  <w:num w:numId="18">
    <w:abstractNumId w:val="10"/>
  </w:num>
  <w:num w:numId="19">
    <w:abstractNumId w:val="28"/>
  </w:num>
  <w:num w:numId="20">
    <w:abstractNumId w:val="14"/>
  </w:num>
  <w:num w:numId="21">
    <w:abstractNumId w:val="19"/>
  </w:num>
  <w:num w:numId="22">
    <w:abstractNumId w:val="21"/>
  </w:num>
  <w:num w:numId="23">
    <w:abstractNumId w:val="3"/>
  </w:num>
  <w:num w:numId="24">
    <w:abstractNumId w:val="13"/>
  </w:num>
  <w:num w:numId="25">
    <w:abstractNumId w:val="30"/>
  </w:num>
  <w:num w:numId="26">
    <w:abstractNumId w:val="9"/>
  </w:num>
  <w:num w:numId="27">
    <w:abstractNumId w:val="8"/>
  </w:num>
  <w:num w:numId="28">
    <w:abstractNumId w:val="1"/>
  </w:num>
  <w:num w:numId="29">
    <w:abstractNumId w:val="31"/>
  </w:num>
  <w:num w:numId="30">
    <w:abstractNumId w:val="15"/>
  </w:num>
  <w:num w:numId="31">
    <w:abstractNumId w:val="16"/>
  </w:num>
  <w:num w:numId="32">
    <w:abstractNumId w:val="1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369"/>
    <w:rsid w:val="00016369"/>
    <w:rsid w:val="00030330"/>
    <w:rsid w:val="000B0B87"/>
    <w:rsid w:val="000B7D00"/>
    <w:rsid w:val="000C5E5A"/>
    <w:rsid w:val="000D0100"/>
    <w:rsid w:val="000E2643"/>
    <w:rsid w:val="00164B39"/>
    <w:rsid w:val="00216F32"/>
    <w:rsid w:val="00223D26"/>
    <w:rsid w:val="0025165F"/>
    <w:rsid w:val="00283443"/>
    <w:rsid w:val="002A640A"/>
    <w:rsid w:val="00346166"/>
    <w:rsid w:val="003C58BD"/>
    <w:rsid w:val="003D7A4F"/>
    <w:rsid w:val="003F4373"/>
    <w:rsid w:val="00461B5F"/>
    <w:rsid w:val="004848EC"/>
    <w:rsid w:val="005059FA"/>
    <w:rsid w:val="005369C1"/>
    <w:rsid w:val="00563DF2"/>
    <w:rsid w:val="00577355"/>
    <w:rsid w:val="006258F7"/>
    <w:rsid w:val="0063793A"/>
    <w:rsid w:val="00793F79"/>
    <w:rsid w:val="007B6A3E"/>
    <w:rsid w:val="007D45C2"/>
    <w:rsid w:val="00801940"/>
    <w:rsid w:val="00871FCD"/>
    <w:rsid w:val="00885AEF"/>
    <w:rsid w:val="008F587B"/>
    <w:rsid w:val="0092583A"/>
    <w:rsid w:val="009D334C"/>
    <w:rsid w:val="009F1D57"/>
    <w:rsid w:val="00A403A3"/>
    <w:rsid w:val="00A656B2"/>
    <w:rsid w:val="00AB0F6F"/>
    <w:rsid w:val="00B5620A"/>
    <w:rsid w:val="00B65B58"/>
    <w:rsid w:val="00BD12FA"/>
    <w:rsid w:val="00C147E3"/>
    <w:rsid w:val="00C5551A"/>
    <w:rsid w:val="00CB0BC1"/>
    <w:rsid w:val="00CF105C"/>
    <w:rsid w:val="00CF7C79"/>
    <w:rsid w:val="00D07F93"/>
    <w:rsid w:val="00D11367"/>
    <w:rsid w:val="00E03A63"/>
    <w:rsid w:val="00E50C1A"/>
    <w:rsid w:val="00E73567"/>
    <w:rsid w:val="00E94C06"/>
    <w:rsid w:val="00EE4B57"/>
    <w:rsid w:val="00EF49CB"/>
    <w:rsid w:val="00EF67F1"/>
    <w:rsid w:val="00F12E96"/>
    <w:rsid w:val="00F956A0"/>
    <w:rsid w:val="00FF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7581"/>
  <w15:chartTrackingRefBased/>
  <w15:docId w15:val="{3CD0E69C-83E3-4B45-93FB-8079E2F9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69"/>
    <w:pPr>
      <w:ind w:left="720"/>
      <w:contextualSpacing/>
    </w:pPr>
  </w:style>
  <w:style w:type="table" w:styleId="TableGrid">
    <w:name w:val="Table Grid"/>
    <w:basedOn w:val="TableNormal"/>
    <w:uiPriority w:val="39"/>
    <w:rsid w:val="00016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5AEF"/>
    <w:rPr>
      <w:color w:val="0563C1" w:themeColor="hyperlink"/>
      <w:u w:val="single"/>
    </w:rPr>
  </w:style>
  <w:style w:type="character" w:styleId="UnresolvedMention">
    <w:name w:val="Unresolved Mention"/>
    <w:basedOn w:val="DefaultParagraphFont"/>
    <w:uiPriority w:val="99"/>
    <w:semiHidden/>
    <w:unhideWhenUsed/>
    <w:rsid w:val="00E50C1A"/>
    <w:rPr>
      <w:color w:val="605E5C"/>
      <w:shd w:val="clear" w:color="auto" w:fill="E1DFDD"/>
    </w:rPr>
  </w:style>
  <w:style w:type="character" w:customStyle="1" w:styleId="fontstyle01">
    <w:name w:val="fontstyle01"/>
    <w:basedOn w:val="DefaultParagraphFont"/>
    <w:rsid w:val="00CF105C"/>
    <w:rPr>
      <w:rFonts w:ascii="MinionPro-BoldCn" w:hAnsi="MinionPro-BoldCn" w:hint="default"/>
      <w:b/>
      <w:bCs/>
      <w:i w:val="0"/>
      <w:iCs w:val="0"/>
      <w:color w:val="242021"/>
      <w:sz w:val="26"/>
      <w:szCs w:val="26"/>
    </w:rPr>
  </w:style>
  <w:style w:type="character" w:styleId="Strong">
    <w:name w:val="Strong"/>
    <w:basedOn w:val="DefaultParagraphFont"/>
    <w:uiPriority w:val="22"/>
    <w:qFormat/>
    <w:rsid w:val="009F1D57"/>
    <w:rPr>
      <w:b/>
      <w:bCs/>
    </w:rPr>
  </w:style>
  <w:style w:type="character" w:styleId="FollowedHyperlink">
    <w:name w:val="FollowedHyperlink"/>
    <w:basedOn w:val="DefaultParagraphFont"/>
    <w:uiPriority w:val="99"/>
    <w:semiHidden/>
    <w:unhideWhenUsed/>
    <w:rsid w:val="000B0B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escobkk.org/education/news/article/having-their-say-state-of-mother-tongue-based-education-in-region/" TargetMode="External"/><Relationship Id="rId11" Type="http://schemas.openxmlformats.org/officeDocument/2006/relationships/fontTable" Target="fontTable.xml"/><Relationship Id="rId5" Type="http://schemas.openxmlformats.org/officeDocument/2006/relationships/hyperlink" Target="http://www.jceps.com/archives/7049" TargetMode="External"/><Relationship Id="rId10" Type="http://schemas.openxmlformats.org/officeDocument/2006/relationships/hyperlink" Target="https://www.youtube.com/watch?v=vvCUk9qJQm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Lopez,Mark Preston S</dc:creator>
  <cp:keywords/>
  <dc:description/>
  <cp:lastModifiedBy>Lopez,Mark Preston S</cp:lastModifiedBy>
  <cp:revision>2</cp:revision>
  <dcterms:created xsi:type="dcterms:W3CDTF">2020-04-25T04:03:00Z</dcterms:created>
  <dcterms:modified xsi:type="dcterms:W3CDTF">2020-04-25T04:03:00Z</dcterms:modified>
</cp:coreProperties>
</file>